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95E" w:rsidRPr="006006DE" w:rsidRDefault="00FF295E" w:rsidP="00FF295E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МИНОБРНАУКИ РОССИИ</w:t>
      </w:r>
    </w:p>
    <w:p w:rsidR="00FF295E" w:rsidRPr="006006DE" w:rsidRDefault="00FF295E" w:rsidP="00FF295E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F295E" w:rsidRPr="006006DE" w:rsidRDefault="00FF295E" w:rsidP="00FF295E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F295E" w:rsidRPr="006006DE" w:rsidRDefault="00FF295E" w:rsidP="00FF295E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F295E" w:rsidRPr="006006DE" w:rsidRDefault="00FF295E" w:rsidP="00FF295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295E" w:rsidRDefault="00FF295E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</w:p>
    <w:p w:rsidR="00CC2FFA" w:rsidRDefault="00CC2FFA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2FFA" w:rsidRDefault="00CC2FFA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2FFA" w:rsidRDefault="00CC2FFA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2FFA" w:rsidRPr="00822FA9" w:rsidRDefault="00CC2FFA" w:rsidP="00CC2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CC2FFA">
        <w:rPr>
          <w:caps/>
          <w:sz w:val="28"/>
          <w:szCs w:val="28"/>
        </w:rPr>
        <w:t>РАБОЧАЯ ПРОГРАММа ДИСЦИПЛИНЫ</w:t>
      </w: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295E" w:rsidRPr="00CC2FFA" w:rsidRDefault="00716CDA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ОП.02. </w:t>
      </w:r>
      <w:r w:rsidR="00CC2FFA">
        <w:rPr>
          <w:b/>
          <w:sz w:val="28"/>
          <w:szCs w:val="28"/>
        </w:rPr>
        <w:t>Живопись</w:t>
      </w:r>
    </w:p>
    <w:p w:rsidR="00FF295E" w:rsidRPr="00CC2FFA" w:rsidRDefault="00FF295E" w:rsidP="00FF2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F295E" w:rsidRPr="00CC2FFA" w:rsidRDefault="00FF295E" w:rsidP="00CC2FFA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  <w:r w:rsidRPr="00CC2FFA">
        <w:t>Специальность: 54.02.05 Живопись (по видам</w:t>
      </w:r>
      <w:r w:rsidRPr="00CC2FFA">
        <w:rPr>
          <w:szCs w:val="28"/>
        </w:rPr>
        <w:t>)</w:t>
      </w: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Cs w:val="28"/>
        </w:rPr>
      </w:pPr>
      <w:r w:rsidRPr="00CC2FFA">
        <w:rPr>
          <w:szCs w:val="28"/>
        </w:rPr>
        <w:tab/>
      </w: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95E" w:rsidRPr="00CC2FFA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295E" w:rsidRPr="00822FA9" w:rsidRDefault="00FF295E" w:rsidP="00FF2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F295E" w:rsidRDefault="00FF295E" w:rsidP="00FF2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F295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C2FFA" w:rsidRDefault="00CC2FFA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C2FFA" w:rsidRDefault="00CC2FFA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CC2FFA" w:rsidRPr="006006DE" w:rsidRDefault="00CC2FFA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F295E" w:rsidRPr="006006DE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006DE">
        <w:rPr>
          <w:rStyle w:val="FontStyle53"/>
          <w:b w:val="0"/>
          <w:sz w:val="28"/>
          <w:szCs w:val="28"/>
        </w:rPr>
        <w:t>пос. Электроизолятор</w:t>
      </w:r>
    </w:p>
    <w:p w:rsidR="00CC2FFA" w:rsidRDefault="00FF295E" w:rsidP="00FF295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CC2FFA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6006DE">
        <w:rPr>
          <w:rStyle w:val="FontStyle53"/>
          <w:b w:val="0"/>
          <w:sz w:val="28"/>
          <w:szCs w:val="28"/>
        </w:rPr>
        <w:t>20</w:t>
      </w:r>
      <w:r w:rsidR="004A426F">
        <w:rPr>
          <w:rStyle w:val="FontStyle53"/>
          <w:b w:val="0"/>
          <w:sz w:val="28"/>
          <w:szCs w:val="28"/>
        </w:rPr>
        <w:t>2</w:t>
      </w:r>
      <w:r w:rsidR="008A1564">
        <w:rPr>
          <w:rStyle w:val="FontStyle53"/>
          <w:b w:val="0"/>
          <w:sz w:val="28"/>
          <w:szCs w:val="28"/>
        </w:rPr>
        <w:t>4</w:t>
      </w:r>
      <w:r w:rsidRPr="006006DE">
        <w:rPr>
          <w:rStyle w:val="FontStyle53"/>
          <w:b w:val="0"/>
          <w:sz w:val="28"/>
          <w:szCs w:val="28"/>
        </w:rPr>
        <w:t xml:space="preserve"> г.</w:t>
      </w:r>
    </w:p>
    <w:p w:rsidR="008A1564" w:rsidRPr="008A1564" w:rsidRDefault="008A1564" w:rsidP="008A156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A1564">
        <w:rPr>
          <w:bCs/>
        </w:rPr>
        <w:lastRenderedPageBreak/>
        <w:t>Рабочая п</w:t>
      </w:r>
      <w:r w:rsidRPr="008A1564"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 от 13.08.2014 № 995)</w:t>
      </w:r>
    </w:p>
    <w:p w:rsidR="008A1564" w:rsidRPr="008A1564" w:rsidRDefault="008A1564" w:rsidP="008A1564">
      <w:pPr>
        <w:widowControl w:val="0"/>
        <w:tabs>
          <w:tab w:val="left" w:pos="0"/>
        </w:tabs>
      </w:pPr>
    </w:p>
    <w:p w:rsidR="008A1564" w:rsidRPr="008A1564" w:rsidRDefault="008A1564" w:rsidP="008A1564">
      <w:pPr>
        <w:widowControl w:val="0"/>
        <w:tabs>
          <w:tab w:val="left" w:pos="0"/>
        </w:tabs>
      </w:pPr>
    </w:p>
    <w:p w:rsidR="008A1564" w:rsidRPr="008A1564" w:rsidRDefault="008A1564" w:rsidP="008A1564">
      <w:pPr>
        <w:widowControl w:val="0"/>
        <w:tabs>
          <w:tab w:val="left" w:pos="0"/>
        </w:tabs>
      </w:pPr>
      <w:r w:rsidRPr="008A1564">
        <w:t xml:space="preserve">Рассмотрено на заседании цикловой комиссии: </w:t>
      </w:r>
    </w:p>
    <w:p w:rsidR="008A1564" w:rsidRPr="008A1564" w:rsidRDefault="008A1564" w:rsidP="008A1564">
      <w:pPr>
        <w:spacing w:line="276" w:lineRule="auto"/>
        <w:rPr>
          <w:rFonts w:eastAsia="Calibri"/>
          <w:lang w:eastAsia="en-US"/>
        </w:rPr>
      </w:pPr>
      <w:r w:rsidRPr="008A1564">
        <w:t>Председатель цикловой комиссии Подгорнова Ю. М.</w:t>
      </w: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  <w:bookmarkStart w:id="0" w:name="_GoBack"/>
      <w:bookmarkEnd w:id="0"/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716CDA" w:rsidRPr="00B568D4" w:rsidTr="002336C9">
        <w:trPr>
          <w:trHeight w:val="19"/>
        </w:trPr>
        <w:tc>
          <w:tcPr>
            <w:tcW w:w="8648" w:type="dxa"/>
          </w:tcPr>
          <w:p w:rsidR="00716CDA" w:rsidRPr="00B568D4" w:rsidRDefault="00716CDA" w:rsidP="002336C9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716CDA" w:rsidRPr="00B568D4" w:rsidRDefault="00716CDA" w:rsidP="002336C9">
            <w:pPr>
              <w:suppressAutoHyphens/>
              <w:ind w:firstLine="709"/>
              <w:jc w:val="center"/>
              <w:rPr>
                <w:b/>
              </w:rPr>
            </w:pPr>
          </w:p>
          <w:p w:rsidR="00716CDA" w:rsidRPr="00B568D4" w:rsidRDefault="00716CDA" w:rsidP="002336C9">
            <w:pPr>
              <w:suppressAutoHyphens/>
              <w:ind w:firstLine="709"/>
            </w:pPr>
          </w:p>
          <w:p w:rsidR="00716CDA" w:rsidRPr="00B568D4" w:rsidRDefault="002336C9" w:rsidP="00716CDA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716CDA" w:rsidRPr="00B568D4">
              <w:t xml:space="preserve"> рабочей программы учебной дисциплины </w:t>
            </w:r>
          </w:p>
          <w:p w:rsidR="00716CDA" w:rsidRPr="00B568D4" w:rsidRDefault="00716CDA" w:rsidP="00716CDA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716CDA" w:rsidRPr="00B568D4" w:rsidRDefault="00716CDA" w:rsidP="002336C9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716CDA" w:rsidRPr="00B568D4" w:rsidRDefault="00716CDA" w:rsidP="002336C9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716CDA" w:rsidRPr="00B568D4" w:rsidRDefault="00716CDA" w:rsidP="00716CDA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716CDA" w:rsidRPr="00B568D4" w:rsidRDefault="00716CDA" w:rsidP="00716CDA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716CDA" w:rsidRPr="00B568D4" w:rsidRDefault="00716CDA" w:rsidP="002336C9"/>
        </w:tc>
        <w:tc>
          <w:tcPr>
            <w:tcW w:w="508" w:type="dxa"/>
          </w:tcPr>
          <w:p w:rsidR="00716CDA" w:rsidRPr="00B568D4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16CDA" w:rsidRPr="00B568D4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716CDA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716CDA" w:rsidRPr="00B568D4" w:rsidRDefault="00716CDA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A94BEE" w:rsidRDefault="00A94BEE" w:rsidP="00A94BEE">
      <w:pPr>
        <w:widowControl w:val="0"/>
        <w:tabs>
          <w:tab w:val="left" w:pos="0"/>
        </w:tabs>
        <w:suppressAutoHyphens/>
        <w:rPr>
          <w:bCs/>
          <w:vertAlign w:val="superscript"/>
        </w:rPr>
      </w:pPr>
    </w:p>
    <w:p w:rsidR="00565531" w:rsidRDefault="00565531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565531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A5327D" w:rsidRPr="00716CDA" w:rsidRDefault="002336C9" w:rsidP="00A5327D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FF6AC7" w:rsidRPr="00716CDA">
        <w:rPr>
          <w:b/>
          <w:caps/>
        </w:rPr>
        <w:t xml:space="preserve"> </w:t>
      </w:r>
      <w:r w:rsidR="00716CDA" w:rsidRPr="00716CDA">
        <w:rPr>
          <w:b/>
          <w:caps/>
        </w:rPr>
        <w:t xml:space="preserve">рабочей </w:t>
      </w:r>
      <w:r w:rsidR="00FF6AC7" w:rsidRPr="00716CDA">
        <w:rPr>
          <w:b/>
          <w:caps/>
        </w:rPr>
        <w:t>ПРОГРАММЫ УЧЕБНОЙ ДИСЦИПЛИНЫ</w:t>
      </w:r>
    </w:p>
    <w:p w:rsidR="00D37CB7" w:rsidRPr="00716CDA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716CDA" w:rsidRDefault="006F30E3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16CDA">
        <w:rPr>
          <w:b/>
        </w:rPr>
        <w:t>1.</w:t>
      </w:r>
      <w:r w:rsidR="00FF6AC7" w:rsidRPr="00716CDA">
        <w:rPr>
          <w:b/>
        </w:rPr>
        <w:t>1. Область применения программы</w:t>
      </w:r>
    </w:p>
    <w:p w:rsidR="00A5327D" w:rsidRPr="00716CDA" w:rsidRDefault="00A5327D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Рабочая программа учебной дисц</w:t>
      </w:r>
      <w:r w:rsidR="001A2346" w:rsidRPr="00716CDA">
        <w:t xml:space="preserve">иплины является частью программы подготовки </w:t>
      </w:r>
      <w:r w:rsidRPr="00716CDA">
        <w:t xml:space="preserve"> </w:t>
      </w:r>
      <w:r w:rsidR="001A2346" w:rsidRPr="00716CDA">
        <w:t xml:space="preserve">специалистов среднего звена и разработана </w:t>
      </w:r>
      <w:r w:rsidRPr="00716CDA">
        <w:t xml:space="preserve"> в соответствии с ФГОС по специальности 54.02.05 Живопись</w:t>
      </w:r>
      <w:r w:rsidR="00565531" w:rsidRPr="00716CDA">
        <w:t xml:space="preserve"> (по видам)</w:t>
      </w:r>
      <w:r w:rsidRPr="00716CDA">
        <w:t>.</w:t>
      </w:r>
    </w:p>
    <w:p w:rsidR="009A7B34" w:rsidRPr="00716CDA" w:rsidRDefault="00A5327D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ab/>
        <w:t>Рабочая программа учебной дисциплины 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716CDA">
        <w:t>.</w:t>
      </w:r>
    </w:p>
    <w:p w:rsidR="00405F60" w:rsidRPr="00716CDA" w:rsidRDefault="00405F60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</w:p>
    <w:p w:rsidR="00DF4E91" w:rsidRPr="00716CDA" w:rsidRDefault="006F30E3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16CDA">
        <w:rPr>
          <w:b/>
        </w:rPr>
        <w:t>1.</w:t>
      </w:r>
      <w:r w:rsidR="00FF6AC7" w:rsidRPr="00716CDA">
        <w:rPr>
          <w:b/>
        </w:rPr>
        <w:t xml:space="preserve">2. Место дисциплины в структуре </w:t>
      </w:r>
      <w:r w:rsidR="000D5CDF" w:rsidRPr="00716CDA">
        <w:rPr>
          <w:b/>
        </w:rPr>
        <w:t xml:space="preserve">основной </w:t>
      </w:r>
      <w:r w:rsidR="00FF6AC7" w:rsidRPr="00716CDA">
        <w:rPr>
          <w:b/>
        </w:rPr>
        <w:t>профессионал</w:t>
      </w:r>
      <w:r w:rsidR="002830A1" w:rsidRPr="00716CDA">
        <w:rPr>
          <w:b/>
        </w:rPr>
        <w:t>ьной образовательной программы:</w:t>
      </w:r>
    </w:p>
    <w:p w:rsidR="00565531" w:rsidRPr="00716CDA" w:rsidRDefault="00404595" w:rsidP="00716CDA">
      <w:pPr>
        <w:ind w:firstLine="709"/>
        <w:jc w:val="both"/>
      </w:pPr>
      <w:r w:rsidRPr="00716CDA">
        <w:t xml:space="preserve">Дисциплина входит в </w:t>
      </w:r>
      <w:r w:rsidR="001A2346" w:rsidRPr="00716CDA">
        <w:t xml:space="preserve">профессиональный </w:t>
      </w:r>
      <w:r w:rsidRPr="00716CDA">
        <w:t>цикл</w:t>
      </w:r>
      <w:r w:rsidR="001A2346" w:rsidRPr="00716CDA">
        <w:t>, является  общепрофессиональной дисциплиной</w:t>
      </w:r>
      <w:r w:rsidR="00565531" w:rsidRPr="00716CDA">
        <w:t xml:space="preserve"> (ОП.01)</w:t>
      </w:r>
      <w:r w:rsidR="00324479" w:rsidRPr="00716CDA">
        <w:t>.</w:t>
      </w:r>
    </w:p>
    <w:p w:rsidR="00565531" w:rsidRPr="00716CDA" w:rsidRDefault="00565531" w:rsidP="00716CDA">
      <w:pPr>
        <w:ind w:firstLine="709"/>
        <w:jc w:val="both"/>
      </w:pPr>
    </w:p>
    <w:p w:rsidR="001D0E7B" w:rsidRPr="00716CDA" w:rsidRDefault="006F30E3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rPr>
          <w:b/>
        </w:rPr>
        <w:t>1.3</w:t>
      </w:r>
      <w:r w:rsidR="00FF6AC7" w:rsidRPr="00716CDA">
        <w:rPr>
          <w:b/>
        </w:rPr>
        <w:t xml:space="preserve">. </w:t>
      </w:r>
      <w:r w:rsidR="00B06A4C" w:rsidRPr="00716CDA">
        <w:rPr>
          <w:b/>
        </w:rPr>
        <w:t xml:space="preserve">Цели и задачи дисциплины </w:t>
      </w:r>
      <w:r w:rsidR="002830A1" w:rsidRPr="00716CDA">
        <w:rPr>
          <w:b/>
        </w:rPr>
        <w:t>–</w:t>
      </w:r>
      <w:r w:rsidR="00B06A4C" w:rsidRPr="00716CDA">
        <w:rPr>
          <w:b/>
        </w:rPr>
        <w:t xml:space="preserve"> требования к результатам освоения </w:t>
      </w:r>
      <w:r w:rsidR="00FF6AC7" w:rsidRPr="00716CDA">
        <w:rPr>
          <w:b/>
        </w:rPr>
        <w:t>дисциплины:</w:t>
      </w:r>
    </w:p>
    <w:p w:rsidR="00405F60" w:rsidRPr="00716CDA" w:rsidRDefault="00FF6AC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В результате освоения дисциплины обучающийся должен уметь: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изображать объекты предметного мира, пространство, фигуру человека средствами академической живописи;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использовать основные изобразительные техники и материалы;</w:t>
      </w:r>
    </w:p>
    <w:p w:rsidR="00405F60" w:rsidRPr="00716CDA" w:rsidRDefault="00FF6AC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В результате освоения дисц</w:t>
      </w:r>
      <w:r w:rsidR="00405F60" w:rsidRPr="00716CDA">
        <w:t>иплины обучающийся должен знать: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специфику выразительных средств различных видов изобразительного искусства;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разнообразные техники живописи и истории их развития, условия хранения произведений изобразительного искусства;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свойства живописных материалов, их возможности и эстетические качества;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- методы ведения живописных работ;</w:t>
      </w:r>
    </w:p>
    <w:p w:rsidR="00565531" w:rsidRPr="00716CDA" w:rsidRDefault="000868A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 </w:t>
      </w:r>
      <w:r w:rsidR="00565531" w:rsidRPr="00716CDA">
        <w:t>художественные и эстетические свойства цвета, основные закономерности создания цветового строя;</w:t>
      </w:r>
    </w:p>
    <w:p w:rsidR="00694D47" w:rsidRPr="00716CDA" w:rsidRDefault="00694D4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Художник-живописец, преподаватель должен обладать общими и профессиональными компетенциями: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ОК 1. Понимать сущность и социальную значимость своей будущей профессии, проявлять к ней устойчивый интерес.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ОК 3. Решать проблемы, оценивать риски и принимать решения в нестандартных ситуациях.</w:t>
      </w:r>
    </w:p>
    <w:p w:rsidR="00565531" w:rsidRPr="00716CDA" w:rsidRDefault="000868A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 </w:t>
      </w:r>
      <w:r w:rsidR="00565531" w:rsidRPr="00716CDA">
        <w:t>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65531" w:rsidRPr="00716CDA" w:rsidRDefault="000868A1" w:rsidP="0008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ОК </w:t>
      </w:r>
      <w:r w:rsidR="00565531" w:rsidRPr="00716CDA">
        <w:t>5. Использовать информационно-коммуникационные технологии для совершенствования профессиональной деятельности.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ОК 6. Работать в коллективе, обеспечивать его сплочение, эффективно общаться с коллегами, руководством.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ОК 9. Ориентироваться в условиях частой смены технологий в профессиональной деятельности.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1.2. Применять знания о закономерностях построения художественной формы и особенностях ее восприятия.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1.3. Проводить работу по целевому сбору, анализу, обобщению и применению подготовительного материала.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1.4. Последовательно вести работу над композицией.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1.5. Владеть различными приемами выполнения живописных работ.</w:t>
      </w:r>
    </w:p>
    <w:p w:rsidR="00565531" w:rsidRPr="00716CDA" w:rsidRDefault="0056553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ПК 1.7. Находить новые образно-пластические решения для каждой творческой задачи.</w:t>
      </w:r>
    </w:p>
    <w:p w:rsidR="00033BD9" w:rsidRDefault="00033BD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</w:p>
    <w:p w:rsidR="002336C9" w:rsidRDefault="002336C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ЛР15 </w:t>
      </w:r>
      <w:r w:rsidRPr="002336C9">
        <w:rPr>
          <w:bCs/>
          <w:lang w:eastAsia="en-US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bCs/>
          <w:lang w:eastAsia="en-US"/>
        </w:rPr>
        <w:t>,</w:t>
      </w:r>
    </w:p>
    <w:p w:rsidR="002336C9" w:rsidRDefault="002336C9" w:rsidP="002336C9">
      <w:pPr>
        <w:spacing w:line="276" w:lineRule="auto"/>
        <w:ind w:firstLine="709"/>
        <w:rPr>
          <w:bCs/>
          <w:lang w:eastAsia="en-US"/>
        </w:rPr>
      </w:pPr>
      <w:r w:rsidRPr="002336C9">
        <w:rPr>
          <w:bCs/>
          <w:lang w:eastAsia="en-US"/>
        </w:rPr>
        <w:t>ЛР20 Принимающий цели и экономического, информационного развития</w:t>
      </w:r>
      <w:r>
        <w:rPr>
          <w:bCs/>
          <w:lang w:eastAsia="en-US"/>
        </w:rPr>
        <w:t xml:space="preserve"> </w:t>
      </w:r>
      <w:r w:rsidRPr="002336C9">
        <w:rPr>
          <w:bCs/>
          <w:lang w:eastAsia="en-US"/>
        </w:rPr>
        <w:t>России, готовый работать на их достижение</w:t>
      </w:r>
    </w:p>
    <w:p w:rsidR="002336C9" w:rsidRPr="002336C9" w:rsidRDefault="002336C9" w:rsidP="002336C9">
      <w:pPr>
        <w:spacing w:line="276" w:lineRule="auto"/>
        <w:ind w:firstLine="709"/>
        <w:rPr>
          <w:bCs/>
          <w:lang w:eastAsia="en-US"/>
        </w:rPr>
      </w:pPr>
      <w:r w:rsidRPr="002336C9">
        <w:rPr>
          <w:bCs/>
          <w:lang w:eastAsia="en-US"/>
        </w:rPr>
        <w:t>ЛР21</w:t>
      </w:r>
      <w:r>
        <w:rPr>
          <w:bCs/>
          <w:lang w:eastAsia="en-US"/>
        </w:rPr>
        <w:t xml:space="preserve"> </w:t>
      </w:r>
      <w:r w:rsidRPr="002336C9">
        <w:rPr>
          <w:bCs/>
          <w:lang w:eastAsia="en-US"/>
        </w:rPr>
        <w:t>Способный генерировать новые идеи для решения задач цифровой</w:t>
      </w:r>
    </w:p>
    <w:p w:rsidR="002336C9" w:rsidRDefault="002336C9" w:rsidP="00233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en-US"/>
        </w:rPr>
      </w:pPr>
      <w:r w:rsidRPr="002336C9">
        <w:rPr>
          <w:bCs/>
          <w:lang w:eastAsia="en-US"/>
        </w:rPr>
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</w:r>
      <w:r>
        <w:rPr>
          <w:bCs/>
          <w:lang w:eastAsia="en-US"/>
        </w:rPr>
        <w:t xml:space="preserve"> </w:t>
      </w:r>
    </w:p>
    <w:p w:rsidR="002336C9" w:rsidRDefault="002336C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ЛР22</w:t>
      </w:r>
      <w:r w:rsidRPr="002336C9">
        <w:rPr>
          <w:bCs/>
          <w:lang w:eastAsia="en-US"/>
        </w:rPr>
        <w:t xml:space="preserve"> Применение навыков креативного мышления и воображения при решении нестандартных задач</w:t>
      </w:r>
      <w:r>
        <w:rPr>
          <w:bCs/>
          <w:lang w:eastAsia="en-US"/>
        </w:rPr>
        <w:t xml:space="preserve"> </w:t>
      </w:r>
    </w:p>
    <w:p w:rsidR="002336C9" w:rsidRDefault="002336C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en-US"/>
        </w:rPr>
      </w:pPr>
      <w:r w:rsidRPr="002336C9">
        <w:rPr>
          <w:bCs/>
          <w:lang w:eastAsia="en-US"/>
        </w:rPr>
        <w:t>ЛР23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</w:r>
    </w:p>
    <w:p w:rsidR="002336C9" w:rsidRDefault="002336C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en-US"/>
        </w:rPr>
      </w:pPr>
      <w:r w:rsidRPr="002336C9">
        <w:rPr>
          <w:bCs/>
          <w:lang w:eastAsia="en-US"/>
        </w:rPr>
        <w:t>ЛР24</w:t>
      </w:r>
      <w:r>
        <w:rPr>
          <w:bCs/>
          <w:lang w:eastAsia="en-US"/>
        </w:rPr>
        <w:t xml:space="preserve"> </w:t>
      </w:r>
      <w:r w:rsidRPr="002336C9">
        <w:rPr>
          <w:bCs/>
          <w:lang w:eastAsia="en-US"/>
        </w:rPr>
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:rsidR="002336C9" w:rsidRPr="002336C9" w:rsidRDefault="002336C9" w:rsidP="002336C9">
      <w:pPr>
        <w:keepLines/>
        <w:widowControl w:val="0"/>
        <w:tabs>
          <w:tab w:val="left" w:pos="1042"/>
        </w:tabs>
        <w:spacing w:before="240"/>
        <w:ind w:firstLine="709"/>
        <w:jc w:val="both"/>
        <w:outlineLvl w:val="0"/>
        <w:rPr>
          <w:rFonts w:eastAsiaTheme="majorEastAsia"/>
          <w:b/>
          <w:lang w:eastAsia="en-US"/>
        </w:rPr>
      </w:pPr>
      <w:r w:rsidRPr="002336C9">
        <w:rPr>
          <w:rFonts w:eastAsiaTheme="majorEastAsia"/>
          <w:b/>
          <w:lang w:eastAsia="en-US"/>
        </w:rPr>
        <w:t>1.4.Реализация</w:t>
      </w:r>
      <w:r w:rsidRPr="002336C9">
        <w:rPr>
          <w:rFonts w:eastAsiaTheme="majorEastAsia"/>
          <w:b/>
          <w:spacing w:val="-7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воспитательных</w:t>
      </w:r>
      <w:r w:rsidRPr="002336C9">
        <w:rPr>
          <w:rFonts w:eastAsiaTheme="majorEastAsia"/>
          <w:b/>
          <w:spacing w:val="-5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аспектов</w:t>
      </w:r>
      <w:r w:rsidRPr="002336C9">
        <w:rPr>
          <w:rFonts w:eastAsiaTheme="majorEastAsia"/>
          <w:b/>
          <w:spacing w:val="-5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в</w:t>
      </w:r>
      <w:r w:rsidRPr="002336C9">
        <w:rPr>
          <w:rFonts w:eastAsiaTheme="majorEastAsia"/>
          <w:b/>
          <w:spacing w:val="-5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процессе</w:t>
      </w:r>
      <w:r w:rsidRPr="002336C9">
        <w:rPr>
          <w:rFonts w:eastAsiaTheme="majorEastAsia"/>
          <w:b/>
          <w:spacing w:val="-6"/>
          <w:lang w:eastAsia="en-US"/>
        </w:rPr>
        <w:t xml:space="preserve"> </w:t>
      </w:r>
      <w:r w:rsidRPr="002336C9">
        <w:rPr>
          <w:rFonts w:eastAsiaTheme="majorEastAsia"/>
          <w:b/>
          <w:lang w:eastAsia="en-US"/>
        </w:rPr>
        <w:t>учебных</w:t>
      </w:r>
      <w:r w:rsidRPr="002336C9">
        <w:rPr>
          <w:rFonts w:eastAsiaTheme="majorEastAsia"/>
          <w:b/>
          <w:spacing w:val="-4"/>
          <w:lang w:eastAsia="en-US"/>
        </w:rPr>
        <w:t xml:space="preserve"> </w:t>
      </w:r>
      <w:r w:rsidRPr="002336C9">
        <w:rPr>
          <w:rFonts w:eastAsiaTheme="majorEastAsia"/>
          <w:b/>
          <w:spacing w:val="-2"/>
          <w:lang w:eastAsia="en-US"/>
        </w:rPr>
        <w:t>занятий</w:t>
      </w:r>
    </w:p>
    <w:p w:rsidR="002336C9" w:rsidRPr="002336C9" w:rsidRDefault="002336C9" w:rsidP="002336C9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2336C9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36C9">
        <w:rPr>
          <w:spacing w:val="-2"/>
          <w:lang w:eastAsia="ar-SA"/>
        </w:rPr>
        <w:t>включающих:</w:t>
      </w:r>
    </w:p>
    <w:p w:rsidR="002336C9" w:rsidRPr="002336C9" w:rsidRDefault="002336C9" w:rsidP="004903BF">
      <w:pPr>
        <w:widowControl w:val="0"/>
        <w:numPr>
          <w:ilvl w:val="0"/>
          <w:numId w:val="21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>демонстрацию интереса к будущей профессии;</w:t>
      </w:r>
    </w:p>
    <w:p w:rsidR="002336C9" w:rsidRPr="002336C9" w:rsidRDefault="002336C9" w:rsidP="004903BF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 оценку собственного продвижения, личностного развития;</w:t>
      </w:r>
    </w:p>
    <w:p w:rsidR="002336C9" w:rsidRPr="002336C9" w:rsidRDefault="002336C9" w:rsidP="004903BF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36C9" w:rsidRPr="002336C9" w:rsidRDefault="002336C9" w:rsidP="004903BF">
      <w:pPr>
        <w:widowControl w:val="0"/>
        <w:numPr>
          <w:ilvl w:val="0"/>
          <w:numId w:val="22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>ответственность за результат учебной деятельности и подготовки к профессиональной деятельности;</w:t>
      </w:r>
    </w:p>
    <w:p w:rsidR="002336C9" w:rsidRPr="002336C9" w:rsidRDefault="002336C9" w:rsidP="004903BF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 проявление высокопрофессиональной трудовой активности;</w:t>
      </w:r>
    </w:p>
    <w:p w:rsidR="002336C9" w:rsidRPr="002336C9" w:rsidRDefault="002336C9" w:rsidP="004903BF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 участие в исследовательской и проектной работе;</w:t>
      </w:r>
    </w:p>
    <w:p w:rsidR="002336C9" w:rsidRPr="002336C9" w:rsidRDefault="002336C9" w:rsidP="004903BF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36C9" w:rsidRPr="002336C9" w:rsidRDefault="002336C9" w:rsidP="004903BF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336C9" w:rsidRPr="002336C9" w:rsidRDefault="002336C9" w:rsidP="004903BF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конструктивное взаимодействие в учебном коллективе;</w:t>
      </w:r>
    </w:p>
    <w:p w:rsidR="002336C9" w:rsidRPr="002336C9" w:rsidRDefault="002336C9" w:rsidP="004903BF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демонстрация навыков межличностного делового общения, социального имиджа;</w:t>
      </w:r>
    </w:p>
    <w:p w:rsidR="002336C9" w:rsidRPr="002336C9" w:rsidRDefault="002336C9" w:rsidP="004903BF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36C9" w:rsidRPr="002336C9" w:rsidRDefault="002336C9" w:rsidP="004903BF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2336C9">
        <w:t xml:space="preserve">сформированность гражданской позиции; участие в волонтерском движении;  </w:t>
      </w:r>
    </w:p>
    <w:p w:rsidR="002336C9" w:rsidRPr="002336C9" w:rsidRDefault="002336C9" w:rsidP="002336C9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проявление мировоззренческих установок на готовность молодых людей к работе на благо Отечества;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проявление правовой активности и навыков правомерного поведения, уважения к Закону;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отсутствие фактов проявления идеологии терроризма и экстремизма среди обучающихся;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отсутствие социальных конфликтов среди обучающихся, основанных на межнациональной, межрелигиозной почве;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добровольческие инициативы по поддержки инвалидов и престарелых граждан;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проявление экологической культуры, бережного отношения к родной земле, природным богатствам России и мира;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демонстрацию навыков здорового образа жизни и высокий уровень культуры здоровья обучающихся;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 xml:space="preserve">участие в конкурсах профессионального мастерства разного уровня и в командных проектах; 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формирование мотивации на получение профильного высшего образования по выбранной специальности;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336C9" w:rsidRPr="002336C9" w:rsidRDefault="002336C9" w:rsidP="002336C9">
      <w:pPr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развитие эстетического восприятия, способности воспринимать прекрасное в окружающей природе, в искусстве.</w:t>
      </w:r>
    </w:p>
    <w:p w:rsidR="002336C9" w:rsidRPr="002336C9" w:rsidRDefault="002336C9" w:rsidP="002336C9">
      <w:pPr>
        <w:ind w:firstLine="709"/>
        <w:jc w:val="both"/>
        <w:rPr>
          <w:lang w:eastAsia="ar-SA"/>
        </w:rPr>
      </w:pPr>
      <w:r w:rsidRPr="002336C9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36C9">
        <w:rPr>
          <w:spacing w:val="40"/>
          <w:lang w:eastAsia="ar-SA"/>
        </w:rPr>
        <w:t xml:space="preserve"> </w:t>
      </w:r>
      <w:r w:rsidRPr="002336C9">
        <w:rPr>
          <w:lang w:eastAsia="ar-SA"/>
        </w:rPr>
        <w:t>для обсуждения.</w:t>
      </w:r>
    </w:p>
    <w:p w:rsidR="002336C9" w:rsidRPr="002336C9" w:rsidRDefault="002336C9" w:rsidP="002336C9">
      <w:pPr>
        <w:ind w:firstLine="709"/>
        <w:jc w:val="both"/>
        <w:rPr>
          <w:lang w:eastAsia="ar-SA"/>
        </w:rPr>
      </w:pPr>
    </w:p>
    <w:p w:rsidR="002336C9" w:rsidRPr="002336C9" w:rsidRDefault="002336C9" w:rsidP="002336C9">
      <w:pPr>
        <w:ind w:firstLine="709"/>
        <w:jc w:val="both"/>
        <w:rPr>
          <w:lang w:eastAsia="ar-SA"/>
        </w:rPr>
      </w:pPr>
      <w:r w:rsidRPr="002336C9">
        <w:rPr>
          <w:b/>
          <w:lang w:eastAsia="ar-SA"/>
        </w:rPr>
        <w:t>1.5.Использование</w:t>
      </w:r>
      <w:r w:rsidRPr="002336C9">
        <w:rPr>
          <w:b/>
          <w:spacing w:val="-10"/>
          <w:lang w:eastAsia="ar-SA"/>
        </w:rPr>
        <w:t xml:space="preserve"> </w:t>
      </w:r>
      <w:r w:rsidRPr="002336C9">
        <w:rPr>
          <w:b/>
          <w:lang w:eastAsia="ar-SA"/>
        </w:rPr>
        <w:t>активных</w:t>
      </w:r>
      <w:r w:rsidRPr="002336C9">
        <w:rPr>
          <w:b/>
          <w:spacing w:val="-7"/>
          <w:lang w:eastAsia="ar-SA"/>
        </w:rPr>
        <w:t xml:space="preserve"> </w:t>
      </w:r>
      <w:r w:rsidRPr="002336C9">
        <w:rPr>
          <w:b/>
          <w:lang w:eastAsia="ar-SA"/>
        </w:rPr>
        <w:t>и</w:t>
      </w:r>
      <w:r w:rsidRPr="002336C9">
        <w:rPr>
          <w:b/>
          <w:spacing w:val="-6"/>
          <w:lang w:eastAsia="ar-SA"/>
        </w:rPr>
        <w:t xml:space="preserve"> </w:t>
      </w:r>
      <w:r w:rsidRPr="002336C9">
        <w:rPr>
          <w:b/>
          <w:lang w:eastAsia="ar-SA"/>
        </w:rPr>
        <w:t>интерактивных</w:t>
      </w:r>
      <w:r w:rsidRPr="002336C9">
        <w:rPr>
          <w:b/>
          <w:spacing w:val="-7"/>
          <w:lang w:eastAsia="ar-SA"/>
        </w:rPr>
        <w:t xml:space="preserve"> </w:t>
      </w:r>
      <w:r w:rsidRPr="002336C9">
        <w:rPr>
          <w:b/>
          <w:lang w:eastAsia="ar-SA"/>
        </w:rPr>
        <w:t>форм</w:t>
      </w:r>
      <w:r w:rsidRPr="002336C9">
        <w:rPr>
          <w:b/>
          <w:spacing w:val="-7"/>
          <w:lang w:eastAsia="ar-SA"/>
        </w:rPr>
        <w:t xml:space="preserve"> </w:t>
      </w:r>
      <w:r w:rsidRPr="002336C9">
        <w:rPr>
          <w:b/>
          <w:lang w:eastAsia="ar-SA"/>
        </w:rPr>
        <w:t>проведения</w:t>
      </w:r>
      <w:r w:rsidRPr="002336C9">
        <w:rPr>
          <w:b/>
          <w:spacing w:val="-9"/>
          <w:lang w:eastAsia="ar-SA"/>
        </w:rPr>
        <w:t xml:space="preserve"> </w:t>
      </w:r>
      <w:r w:rsidRPr="002336C9">
        <w:rPr>
          <w:b/>
          <w:spacing w:val="-2"/>
          <w:lang w:eastAsia="ar-SA"/>
        </w:rPr>
        <w:t>занятий</w:t>
      </w:r>
    </w:p>
    <w:p w:rsidR="002336C9" w:rsidRPr="002336C9" w:rsidRDefault="002336C9" w:rsidP="002336C9">
      <w:pPr>
        <w:tabs>
          <w:tab w:val="left" w:pos="981"/>
          <w:tab w:val="left" w:pos="982"/>
        </w:tabs>
        <w:suppressAutoHyphens/>
        <w:autoSpaceDN w:val="0"/>
        <w:ind w:firstLine="709"/>
        <w:jc w:val="both"/>
        <w:textAlignment w:val="baseline"/>
        <w:rPr>
          <w:b/>
          <w:i/>
          <w:u w:val="single"/>
        </w:rPr>
      </w:pPr>
      <w:r w:rsidRPr="002336C9">
        <w:rPr>
          <w:spacing w:val="-6"/>
        </w:rPr>
        <w:t>На</w:t>
      </w:r>
      <w:r w:rsidRPr="002336C9">
        <w:t xml:space="preserve"> </w:t>
      </w:r>
      <w:r w:rsidRPr="002336C9">
        <w:rPr>
          <w:spacing w:val="-2"/>
        </w:rPr>
        <w:t>занятиях</w:t>
      </w:r>
      <w:r w:rsidRPr="002336C9">
        <w:t xml:space="preserve"> </w:t>
      </w:r>
      <w:r w:rsidRPr="002336C9">
        <w:rPr>
          <w:spacing w:val="-6"/>
        </w:rPr>
        <w:t>по</w:t>
      </w:r>
      <w:r w:rsidRPr="002336C9">
        <w:t xml:space="preserve">  </w:t>
      </w:r>
      <w:r w:rsidRPr="002336C9">
        <w:rPr>
          <w:spacing w:val="-2"/>
        </w:rPr>
        <w:t>учебной</w:t>
      </w:r>
      <w:r w:rsidRPr="002336C9">
        <w:t xml:space="preserve"> </w:t>
      </w:r>
      <w:r w:rsidRPr="002336C9">
        <w:rPr>
          <w:spacing w:val="-2"/>
        </w:rPr>
        <w:t>дисциплине</w:t>
      </w:r>
      <w:r w:rsidRPr="002336C9">
        <w:t xml:space="preserve"> </w:t>
      </w:r>
      <w:r w:rsidRPr="002336C9">
        <w:rPr>
          <w:spacing w:val="-2"/>
        </w:rPr>
        <w:t>используются следующие</w:t>
      </w:r>
      <w:r w:rsidRPr="002336C9">
        <w:tab/>
      </w:r>
      <w:r w:rsidRPr="002336C9">
        <w:rPr>
          <w:spacing w:val="-2"/>
        </w:rPr>
        <w:t>активные</w:t>
      </w:r>
      <w:r w:rsidRPr="002336C9">
        <w:t xml:space="preserve"> </w:t>
      </w:r>
      <w:r w:rsidRPr="002336C9">
        <w:rPr>
          <w:spacing w:val="-10"/>
        </w:rPr>
        <w:t xml:space="preserve">и </w:t>
      </w:r>
      <w:r w:rsidRPr="002336C9">
        <w:t>интерактивные формы проведения занятий: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круглый</w:t>
      </w:r>
      <w:r w:rsidRPr="002336C9">
        <w:rPr>
          <w:spacing w:val="-15"/>
        </w:rPr>
        <w:t xml:space="preserve"> </w:t>
      </w:r>
      <w:r w:rsidRPr="002336C9">
        <w:rPr>
          <w:spacing w:val="-2"/>
        </w:rPr>
        <w:t>стол;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rPr>
          <w:spacing w:val="-2"/>
        </w:rPr>
        <w:t>дискуссии;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групповая</w:t>
      </w:r>
      <w:r w:rsidRPr="002336C9">
        <w:rPr>
          <w:spacing w:val="-6"/>
        </w:rPr>
        <w:t xml:space="preserve"> </w:t>
      </w:r>
      <w:r w:rsidRPr="002336C9">
        <w:t>работа</w:t>
      </w:r>
      <w:r w:rsidRPr="002336C9">
        <w:rPr>
          <w:spacing w:val="-5"/>
        </w:rPr>
        <w:t xml:space="preserve"> </w:t>
      </w:r>
      <w:r w:rsidRPr="002336C9">
        <w:t>или</w:t>
      </w:r>
      <w:r w:rsidRPr="002336C9">
        <w:rPr>
          <w:spacing w:val="-3"/>
        </w:rPr>
        <w:t xml:space="preserve"> </w:t>
      </w:r>
      <w:r w:rsidRPr="002336C9">
        <w:t>работа</w:t>
      </w:r>
      <w:r w:rsidRPr="002336C9">
        <w:rPr>
          <w:spacing w:val="-5"/>
        </w:rPr>
        <w:t xml:space="preserve"> </w:t>
      </w:r>
      <w:r w:rsidRPr="002336C9">
        <w:t>в</w:t>
      </w:r>
      <w:r w:rsidRPr="002336C9">
        <w:rPr>
          <w:spacing w:val="-4"/>
        </w:rPr>
        <w:t xml:space="preserve"> </w:t>
      </w:r>
      <w:r w:rsidRPr="002336C9">
        <w:rPr>
          <w:spacing w:val="-2"/>
        </w:rPr>
        <w:t>парах;</w:t>
      </w:r>
      <w:r w:rsidRPr="002336C9">
        <w:rPr>
          <w:spacing w:val="-2"/>
        </w:rPr>
        <w:tab/>
      </w:r>
      <w:r w:rsidRPr="002336C9">
        <w:rPr>
          <w:spacing w:val="-2"/>
        </w:rPr>
        <w:tab/>
      </w:r>
      <w:r w:rsidRPr="002336C9">
        <w:rPr>
          <w:spacing w:val="-2"/>
        </w:rPr>
        <w:tab/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решение</w:t>
      </w:r>
      <w:r w:rsidRPr="002336C9">
        <w:rPr>
          <w:spacing w:val="-8"/>
        </w:rPr>
        <w:t xml:space="preserve"> </w:t>
      </w:r>
      <w:r w:rsidRPr="002336C9">
        <w:t>ситуационных</w:t>
      </w:r>
      <w:r w:rsidRPr="002336C9">
        <w:rPr>
          <w:spacing w:val="-8"/>
        </w:rPr>
        <w:t xml:space="preserve"> </w:t>
      </w:r>
      <w:r w:rsidRPr="002336C9">
        <w:rPr>
          <w:spacing w:val="-2"/>
        </w:rPr>
        <w:t>задач;</w:t>
      </w:r>
    </w:p>
    <w:p w:rsidR="002336C9" w:rsidRPr="002336C9" w:rsidRDefault="002336C9" w:rsidP="002336C9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rFonts w:eastAsiaTheme="majorEastAsia"/>
          <w:b/>
          <w:lang w:eastAsia="en-US"/>
        </w:rPr>
      </w:pPr>
      <w:r w:rsidRPr="002336C9">
        <w:rPr>
          <w:rFonts w:eastAsiaTheme="majorEastAsia"/>
          <w:b/>
          <w:lang w:eastAsia="en-US"/>
        </w:rPr>
        <w:t>1.6.Практическая</w:t>
      </w:r>
      <w:r w:rsidRPr="002336C9">
        <w:rPr>
          <w:rFonts w:eastAsiaTheme="majorEastAsia"/>
          <w:b/>
          <w:spacing w:val="-5"/>
          <w:lang w:eastAsia="en-US"/>
        </w:rPr>
        <w:t xml:space="preserve"> </w:t>
      </w:r>
      <w:r w:rsidRPr="002336C9">
        <w:rPr>
          <w:rFonts w:eastAsiaTheme="majorEastAsia"/>
          <w:b/>
          <w:spacing w:val="-2"/>
          <w:lang w:eastAsia="en-US"/>
        </w:rPr>
        <w:t>подготовка</w:t>
      </w:r>
    </w:p>
    <w:p w:rsidR="002336C9" w:rsidRPr="002336C9" w:rsidRDefault="002336C9" w:rsidP="002336C9">
      <w:pPr>
        <w:ind w:firstLine="709"/>
        <w:jc w:val="both"/>
        <w:rPr>
          <w:lang w:eastAsia="ar-SA"/>
        </w:rPr>
      </w:pPr>
      <w:r w:rsidRPr="002336C9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36C9">
        <w:rPr>
          <w:spacing w:val="-2"/>
        </w:rPr>
        <w:t>деятельностью.</w:t>
      </w:r>
    </w:p>
    <w:p w:rsidR="002336C9" w:rsidRPr="002336C9" w:rsidRDefault="002336C9" w:rsidP="002336C9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2336C9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36C9" w:rsidRPr="002336C9" w:rsidRDefault="002336C9" w:rsidP="002336C9">
      <w:pPr>
        <w:widowControl w:val="0"/>
        <w:tabs>
          <w:tab w:val="left" w:pos="982"/>
        </w:tabs>
        <w:autoSpaceDE w:val="0"/>
        <w:autoSpaceDN w:val="0"/>
        <w:ind w:left="709"/>
        <w:jc w:val="both"/>
      </w:pPr>
    </w:p>
    <w:p w:rsidR="00B06A4C" w:rsidRPr="00716CDA" w:rsidRDefault="004903B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</w:rPr>
        <w:t>1</w:t>
      </w:r>
      <w:r w:rsidR="006C745C" w:rsidRPr="00716CDA">
        <w:rPr>
          <w:b/>
        </w:rPr>
        <w:t>.</w:t>
      </w:r>
      <w:r>
        <w:rPr>
          <w:b/>
        </w:rPr>
        <w:t>7</w:t>
      </w:r>
      <w:r w:rsidR="00FF6AC7" w:rsidRPr="00716CDA">
        <w:rPr>
          <w:b/>
        </w:rPr>
        <w:t xml:space="preserve">. </w:t>
      </w:r>
      <w:r w:rsidR="00694D47" w:rsidRPr="00716CDA">
        <w:rPr>
          <w:b/>
        </w:rPr>
        <w:t>К</w:t>
      </w:r>
      <w:r w:rsidR="00B06A4C" w:rsidRPr="00716CDA">
        <w:rPr>
          <w:b/>
        </w:rPr>
        <w:t>оличество часов на освоение программы дисциплины:</w:t>
      </w:r>
    </w:p>
    <w:p w:rsidR="00B06A4C" w:rsidRPr="00716CDA" w:rsidRDefault="00B06A4C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 xml:space="preserve">максимальной учебной нагрузки </w:t>
      </w:r>
      <w:r w:rsidR="00405F60" w:rsidRPr="00716CDA">
        <w:t>обучающегося_</w:t>
      </w:r>
      <w:r w:rsidR="00405F60" w:rsidRPr="00716CDA">
        <w:rPr>
          <w:u w:val="single"/>
        </w:rPr>
        <w:t>896</w:t>
      </w:r>
      <w:r w:rsidRPr="00716CDA">
        <w:t>_часов, в том числе:</w:t>
      </w:r>
    </w:p>
    <w:p w:rsidR="00B06A4C" w:rsidRPr="00716CDA" w:rsidRDefault="00B06A4C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обязательной</w:t>
      </w:r>
      <w:r w:rsidR="00917851" w:rsidRPr="00716CDA">
        <w:t xml:space="preserve"> аудиторной </w:t>
      </w:r>
      <w:r w:rsidRPr="00716CDA">
        <w:t>учебн</w:t>
      </w:r>
      <w:r w:rsidR="00405F60" w:rsidRPr="00716CDA">
        <w:t>ой нагрузки обучающегося</w:t>
      </w:r>
      <w:r w:rsidR="00405F60" w:rsidRPr="00716CDA">
        <w:rPr>
          <w:u w:val="single"/>
        </w:rPr>
        <w:t xml:space="preserve"> 891</w:t>
      </w:r>
      <w:r w:rsidR="00405F60" w:rsidRPr="00716CDA">
        <w:t xml:space="preserve"> </w:t>
      </w:r>
      <w:r w:rsidRPr="00716CDA">
        <w:t>часов</w:t>
      </w:r>
      <w:r w:rsidR="00361C74" w:rsidRPr="00716CDA">
        <w:t>;</w:t>
      </w:r>
    </w:p>
    <w:p w:rsidR="00B06A4C" w:rsidRPr="00716CDA" w:rsidRDefault="00B06A4C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>самостояте</w:t>
      </w:r>
      <w:r w:rsidR="00405F60" w:rsidRPr="00716CDA">
        <w:t xml:space="preserve">льной работы обучающегося </w:t>
      </w:r>
      <w:r w:rsidR="00405F60" w:rsidRPr="00716CDA">
        <w:rPr>
          <w:u w:val="single"/>
        </w:rPr>
        <w:t>5</w:t>
      </w:r>
      <w:r w:rsidRPr="00716CDA">
        <w:t xml:space="preserve"> часов</w:t>
      </w:r>
      <w:r w:rsidR="00361C74" w:rsidRPr="00716CDA">
        <w:t>.</w:t>
      </w:r>
    </w:p>
    <w:p w:rsidR="00C02799" w:rsidRPr="00716CDA" w:rsidRDefault="00C02799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t xml:space="preserve">Дополнительная работа над завершением программного задания </w:t>
      </w:r>
      <w:r w:rsidRPr="00716CDA">
        <w:rPr>
          <w:u w:val="single"/>
        </w:rPr>
        <w:t xml:space="preserve">441 </w:t>
      </w:r>
      <w:r w:rsidRPr="00716CDA">
        <w:t>час</w:t>
      </w:r>
      <w:r w:rsidR="00694D47" w:rsidRPr="00716CDA">
        <w:t>.</w:t>
      </w:r>
    </w:p>
    <w:p w:rsidR="00716CDA" w:rsidRDefault="00716CD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16CDA" w:rsidRDefault="00716CD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16CDA" w:rsidRDefault="00716CD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06A4C" w:rsidRPr="00716CDA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16CDA">
        <w:rPr>
          <w:b/>
        </w:rPr>
        <w:t>2</w:t>
      </w:r>
      <w:r w:rsidR="005040D8" w:rsidRPr="00716CDA">
        <w:rPr>
          <w:b/>
        </w:rPr>
        <w:t>. СТРУКТУРА И СОДЕРЖАНИЕ УЧЕБНОЙ ДИСЦИПЛИНЫ</w:t>
      </w:r>
    </w:p>
    <w:p w:rsidR="00FF6AC7" w:rsidRPr="00716CDA" w:rsidRDefault="00A94BE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716CDA">
        <w:rPr>
          <w:b/>
        </w:rPr>
        <w:t xml:space="preserve"> </w:t>
      </w:r>
      <w:r w:rsidR="00413F18" w:rsidRPr="00716CDA">
        <w:rPr>
          <w:b/>
        </w:rPr>
        <w:t>2.</w:t>
      </w:r>
      <w:r w:rsidR="002F118B" w:rsidRPr="00716CDA">
        <w:rPr>
          <w:b/>
        </w:rPr>
        <w:t xml:space="preserve">1. </w:t>
      </w:r>
      <w:r w:rsidR="00FF6AC7" w:rsidRPr="00716CDA">
        <w:rPr>
          <w:b/>
        </w:rPr>
        <w:t>Объем учебной дисциплины и виды учебной работы</w:t>
      </w:r>
    </w:p>
    <w:p w:rsidR="00FF6AC7" w:rsidRPr="00716CDA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716CDA" w:rsidTr="00DC738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716CDA" w:rsidRDefault="00FF6AC7" w:rsidP="00DC7384">
            <w:pPr>
              <w:jc w:val="center"/>
            </w:pPr>
            <w:r w:rsidRPr="00716CDA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361C74" w:rsidP="00DC7384">
            <w:pPr>
              <w:jc w:val="center"/>
              <w:rPr>
                <w:i/>
                <w:iCs/>
              </w:rPr>
            </w:pPr>
            <w:r w:rsidRPr="00716CDA">
              <w:rPr>
                <w:b/>
                <w:i/>
                <w:iCs/>
              </w:rPr>
              <w:t>Объем часов</w:t>
            </w:r>
          </w:p>
        </w:tc>
      </w:tr>
      <w:tr w:rsidR="003509A1" w:rsidRPr="00716CDA" w:rsidTr="00DC738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716CDA" w:rsidRDefault="003509A1" w:rsidP="003509A1">
            <w:pPr>
              <w:rPr>
                <w:b/>
              </w:rPr>
            </w:pPr>
            <w:r w:rsidRPr="00716CDA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716CDA" w:rsidRDefault="00405F60" w:rsidP="00DC7384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896</w:t>
            </w:r>
          </w:p>
        </w:tc>
      </w:tr>
      <w:tr w:rsidR="00FF6AC7" w:rsidRPr="00716CDA" w:rsidTr="00DC7384">
        <w:tc>
          <w:tcPr>
            <w:tcW w:w="7904" w:type="dxa"/>
            <w:shd w:val="clear" w:color="auto" w:fill="auto"/>
          </w:tcPr>
          <w:p w:rsidR="00FF6AC7" w:rsidRPr="00716CDA" w:rsidRDefault="00A55148" w:rsidP="00DC7384">
            <w:pPr>
              <w:jc w:val="both"/>
            </w:pPr>
            <w:r w:rsidRPr="00716CDA">
              <w:rPr>
                <w:b/>
              </w:rPr>
              <w:t xml:space="preserve">Обязательная </w:t>
            </w:r>
            <w:r w:rsidR="00821F87" w:rsidRPr="00716CDA">
              <w:rPr>
                <w:b/>
              </w:rPr>
              <w:t xml:space="preserve">аудиторная </w:t>
            </w:r>
            <w:r w:rsidRPr="00716CDA">
              <w:rPr>
                <w:b/>
              </w:rPr>
              <w:t>учебная нагрузка</w:t>
            </w:r>
            <w:r w:rsidR="00FF6AC7" w:rsidRPr="00716CDA">
              <w:rPr>
                <w:b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405F60" w:rsidP="00DC7384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891</w:t>
            </w:r>
          </w:p>
        </w:tc>
      </w:tr>
      <w:tr w:rsidR="00FF6AC7" w:rsidRPr="00716CDA" w:rsidTr="00DC7384">
        <w:tc>
          <w:tcPr>
            <w:tcW w:w="7904" w:type="dxa"/>
            <w:shd w:val="clear" w:color="auto" w:fill="auto"/>
          </w:tcPr>
          <w:p w:rsidR="00FF6AC7" w:rsidRPr="00716CDA" w:rsidRDefault="00413F18" w:rsidP="00DC7384">
            <w:pPr>
              <w:jc w:val="both"/>
            </w:pPr>
            <w:r w:rsidRPr="00716CDA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FF6AC7" w:rsidP="00DC7384">
            <w:pPr>
              <w:jc w:val="center"/>
              <w:rPr>
                <w:i/>
                <w:iCs/>
              </w:rPr>
            </w:pPr>
          </w:p>
        </w:tc>
      </w:tr>
      <w:tr w:rsidR="00FF6AC7" w:rsidRPr="00716CDA" w:rsidTr="00DC7384">
        <w:tc>
          <w:tcPr>
            <w:tcW w:w="7904" w:type="dxa"/>
            <w:shd w:val="clear" w:color="auto" w:fill="auto"/>
          </w:tcPr>
          <w:p w:rsidR="00FF6AC7" w:rsidRPr="00716CDA" w:rsidRDefault="00361C74" w:rsidP="00DC7384">
            <w:pPr>
              <w:jc w:val="both"/>
            </w:pPr>
            <w:r w:rsidRPr="00716CDA">
              <w:t xml:space="preserve">     л</w:t>
            </w:r>
            <w:r w:rsidR="00FF6AC7" w:rsidRPr="00716CDA">
              <w:t xml:space="preserve">абораторные </w:t>
            </w:r>
            <w:r w:rsidR="00413F18" w:rsidRPr="00716CDA"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FF6AC7" w:rsidP="00DC7384">
            <w:pPr>
              <w:jc w:val="center"/>
              <w:rPr>
                <w:i/>
                <w:iCs/>
              </w:rPr>
            </w:pPr>
          </w:p>
        </w:tc>
      </w:tr>
      <w:tr w:rsidR="00413F18" w:rsidRPr="00716CDA" w:rsidTr="00DC7384">
        <w:tc>
          <w:tcPr>
            <w:tcW w:w="7904" w:type="dxa"/>
            <w:shd w:val="clear" w:color="auto" w:fill="auto"/>
          </w:tcPr>
          <w:p w:rsidR="00413F18" w:rsidRPr="00716CDA" w:rsidRDefault="00361C74" w:rsidP="00DC7384">
            <w:pPr>
              <w:jc w:val="both"/>
            </w:pPr>
            <w:r w:rsidRPr="00716CDA">
              <w:t xml:space="preserve">     </w:t>
            </w:r>
            <w:r w:rsidR="00413F18" w:rsidRPr="00716CDA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716CDA" w:rsidRDefault="00A86723" w:rsidP="00DC7384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891</w:t>
            </w:r>
          </w:p>
        </w:tc>
      </w:tr>
      <w:tr w:rsidR="00FF6AC7" w:rsidRPr="00716CDA" w:rsidTr="00DC7384">
        <w:tc>
          <w:tcPr>
            <w:tcW w:w="7904" w:type="dxa"/>
            <w:shd w:val="clear" w:color="auto" w:fill="auto"/>
          </w:tcPr>
          <w:p w:rsidR="00FF6AC7" w:rsidRPr="00716CDA" w:rsidRDefault="00361C74" w:rsidP="00DC7384">
            <w:pPr>
              <w:jc w:val="both"/>
            </w:pPr>
            <w:r w:rsidRPr="00716CDA">
              <w:t xml:space="preserve">     </w:t>
            </w:r>
            <w:r w:rsidR="00413F18" w:rsidRPr="00716CDA">
              <w:t>к</w:t>
            </w:r>
            <w:r w:rsidR="00FF6AC7" w:rsidRPr="00716CDA"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716CDA" w:rsidRDefault="00FF6AC7" w:rsidP="00DC7384">
            <w:pPr>
              <w:jc w:val="center"/>
              <w:rPr>
                <w:i/>
                <w:iCs/>
              </w:rPr>
            </w:pPr>
          </w:p>
        </w:tc>
      </w:tr>
      <w:tr w:rsidR="00C0365B" w:rsidRPr="00716CDA" w:rsidTr="00DC7384">
        <w:tc>
          <w:tcPr>
            <w:tcW w:w="7904" w:type="dxa"/>
            <w:shd w:val="clear" w:color="auto" w:fill="auto"/>
          </w:tcPr>
          <w:p w:rsidR="00957766" w:rsidRPr="00716CDA" w:rsidRDefault="00361C74" w:rsidP="00DC7384">
            <w:pPr>
              <w:jc w:val="both"/>
              <w:rPr>
                <w:i/>
              </w:rPr>
            </w:pPr>
            <w:r w:rsidRPr="00716CDA">
              <w:t xml:space="preserve">     </w:t>
            </w:r>
            <w:r w:rsidR="00413F18" w:rsidRPr="00716CDA">
              <w:t>к</w:t>
            </w:r>
            <w:r w:rsidR="00C0365B" w:rsidRPr="00716CDA">
              <w:t>урсовая работа (проект) (</w:t>
            </w:r>
            <w:r w:rsidR="00C0365B" w:rsidRPr="00716CDA">
              <w:rPr>
                <w:i/>
              </w:rPr>
              <w:t>если предусмотрено</w:t>
            </w:r>
            <w:r w:rsidR="008E2112" w:rsidRPr="00716CDA">
              <w:rPr>
                <w:i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C0365B" w:rsidRPr="00716CDA" w:rsidRDefault="00C0365B" w:rsidP="00DC7384">
            <w:pPr>
              <w:jc w:val="center"/>
              <w:rPr>
                <w:i/>
                <w:iCs/>
              </w:rPr>
            </w:pPr>
          </w:p>
        </w:tc>
      </w:tr>
      <w:tr w:rsidR="00963770" w:rsidRPr="00716CDA" w:rsidTr="00DC7384">
        <w:tc>
          <w:tcPr>
            <w:tcW w:w="7904" w:type="dxa"/>
            <w:shd w:val="clear" w:color="auto" w:fill="auto"/>
          </w:tcPr>
          <w:p w:rsidR="00963770" w:rsidRPr="00716CDA" w:rsidRDefault="00963770" w:rsidP="00DC7384">
            <w:pPr>
              <w:jc w:val="both"/>
              <w:rPr>
                <w:b/>
              </w:rPr>
            </w:pPr>
            <w:r w:rsidRPr="00716CD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716CDA" w:rsidRDefault="00405F60" w:rsidP="00DC7384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5</w:t>
            </w:r>
          </w:p>
        </w:tc>
      </w:tr>
      <w:tr w:rsidR="00413F18" w:rsidRPr="00716CDA" w:rsidTr="00DC7384">
        <w:tc>
          <w:tcPr>
            <w:tcW w:w="7904" w:type="dxa"/>
            <w:shd w:val="clear" w:color="auto" w:fill="auto"/>
          </w:tcPr>
          <w:p w:rsidR="00413F18" w:rsidRPr="00716CDA" w:rsidRDefault="00413F18" w:rsidP="00DC7384">
            <w:pPr>
              <w:jc w:val="both"/>
            </w:pPr>
            <w:r w:rsidRPr="00716CDA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13F18" w:rsidRPr="00716CDA" w:rsidRDefault="00413F18" w:rsidP="00DC7384">
            <w:pPr>
              <w:jc w:val="center"/>
              <w:rPr>
                <w:i/>
                <w:iCs/>
              </w:rPr>
            </w:pPr>
          </w:p>
        </w:tc>
      </w:tr>
      <w:tr w:rsidR="00413F18" w:rsidRPr="00716CDA" w:rsidTr="00DC7384">
        <w:tc>
          <w:tcPr>
            <w:tcW w:w="7904" w:type="dxa"/>
            <w:shd w:val="clear" w:color="auto" w:fill="auto"/>
          </w:tcPr>
          <w:p w:rsidR="00413F18" w:rsidRPr="00716CDA" w:rsidRDefault="00413F18" w:rsidP="00DC7384">
            <w:pPr>
              <w:jc w:val="both"/>
              <w:rPr>
                <w:i/>
              </w:rPr>
            </w:pPr>
            <w:r w:rsidRPr="00716CDA">
              <w:rPr>
                <w:i/>
              </w:rPr>
              <w:t xml:space="preserve">Указываются другие виды самостоятельной работы при их наличии </w:t>
            </w:r>
          </w:p>
        </w:tc>
        <w:tc>
          <w:tcPr>
            <w:tcW w:w="1800" w:type="dxa"/>
            <w:shd w:val="clear" w:color="auto" w:fill="auto"/>
          </w:tcPr>
          <w:p w:rsidR="00361C74" w:rsidRPr="00716CDA" w:rsidRDefault="00361C74" w:rsidP="00405F60">
            <w:pPr>
              <w:jc w:val="center"/>
              <w:rPr>
                <w:i/>
                <w:iCs/>
              </w:rPr>
            </w:pPr>
          </w:p>
        </w:tc>
      </w:tr>
      <w:tr w:rsidR="00D974F0" w:rsidRPr="00716CDA" w:rsidTr="00DC7384">
        <w:tc>
          <w:tcPr>
            <w:tcW w:w="7904" w:type="dxa"/>
            <w:shd w:val="clear" w:color="auto" w:fill="auto"/>
          </w:tcPr>
          <w:p w:rsidR="00D974F0" w:rsidRPr="00716CDA" w:rsidRDefault="00D974F0" w:rsidP="00DC7384">
            <w:pPr>
              <w:jc w:val="both"/>
              <w:rPr>
                <w:b/>
              </w:rPr>
            </w:pPr>
            <w:r w:rsidRPr="00716CDA">
              <w:rPr>
                <w:b/>
              </w:rPr>
              <w:t>Дополнительная работа по завершению программного задания</w:t>
            </w:r>
          </w:p>
        </w:tc>
        <w:tc>
          <w:tcPr>
            <w:tcW w:w="1800" w:type="dxa"/>
            <w:shd w:val="clear" w:color="auto" w:fill="auto"/>
          </w:tcPr>
          <w:p w:rsidR="00D974F0" w:rsidRPr="00716CDA" w:rsidRDefault="00D974F0" w:rsidP="00405F60">
            <w:pPr>
              <w:jc w:val="center"/>
              <w:rPr>
                <w:i/>
                <w:iCs/>
              </w:rPr>
            </w:pPr>
            <w:r w:rsidRPr="00716CDA">
              <w:rPr>
                <w:i/>
                <w:iCs/>
              </w:rPr>
              <w:t>441</w:t>
            </w:r>
          </w:p>
        </w:tc>
      </w:tr>
      <w:tr w:rsidR="00413F18" w:rsidRPr="00716CDA" w:rsidTr="00DC7384">
        <w:tc>
          <w:tcPr>
            <w:tcW w:w="9704" w:type="dxa"/>
            <w:gridSpan w:val="2"/>
            <w:shd w:val="clear" w:color="auto" w:fill="auto"/>
          </w:tcPr>
          <w:p w:rsidR="00413F18" w:rsidRPr="00716CDA" w:rsidRDefault="00413F18" w:rsidP="00405F60">
            <w:pPr>
              <w:rPr>
                <w:i/>
                <w:iCs/>
              </w:rPr>
            </w:pPr>
            <w:r w:rsidRPr="00716CDA">
              <w:rPr>
                <w:i/>
                <w:iCs/>
              </w:rPr>
              <w:t xml:space="preserve">Итоговая аттестация в форме (указать)     </w:t>
            </w:r>
            <w:r w:rsidR="00405F60" w:rsidRPr="00716CDA">
              <w:rPr>
                <w:i/>
                <w:iCs/>
              </w:rPr>
              <w:t>Экзаменационный просмотр</w:t>
            </w:r>
          </w:p>
        </w:tc>
      </w:tr>
    </w:tbl>
    <w:p w:rsidR="0006135B" w:rsidRPr="00716CDA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D0793" w:rsidRPr="00716CDA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86723" w:rsidRPr="00A86723" w:rsidRDefault="00A86723" w:rsidP="00A8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A86723" w:rsidRPr="00A86723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FF6AC7" w:rsidRPr="00716CDA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716CDA">
        <w:rPr>
          <w:b/>
        </w:rPr>
        <w:t>2.</w:t>
      </w:r>
      <w:r w:rsidR="002F118B" w:rsidRPr="00716CDA">
        <w:rPr>
          <w:b/>
        </w:rPr>
        <w:t xml:space="preserve">2. </w:t>
      </w:r>
      <w:r w:rsidR="0026619D" w:rsidRPr="00716CDA">
        <w:rPr>
          <w:b/>
        </w:rPr>
        <w:t>Т</w:t>
      </w:r>
      <w:r w:rsidRPr="00716CDA">
        <w:rPr>
          <w:b/>
        </w:rPr>
        <w:t>ематический план и содержание учебной дисциплины</w:t>
      </w:r>
      <w:r w:rsidR="005D09B7" w:rsidRPr="00716CDA">
        <w:rPr>
          <w:b/>
          <w:caps/>
        </w:rPr>
        <w:t xml:space="preserve"> </w:t>
      </w:r>
    </w:p>
    <w:p w:rsidR="00FF6AC7" w:rsidRPr="00A20A8B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36"/>
        <w:gridCol w:w="10395"/>
        <w:gridCol w:w="1985"/>
      </w:tblGrid>
      <w:tr w:rsidR="00694D47" w:rsidRPr="00DC7384" w:rsidTr="00694D47">
        <w:trPr>
          <w:trHeight w:val="851"/>
        </w:trPr>
        <w:tc>
          <w:tcPr>
            <w:tcW w:w="2660" w:type="dxa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410B5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985" w:type="dxa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Объем часов</w:t>
            </w:r>
          </w:p>
        </w:tc>
      </w:tr>
      <w:tr w:rsidR="00694D47" w:rsidRPr="00DC7384" w:rsidTr="00716CDA">
        <w:trPr>
          <w:trHeight w:val="337"/>
        </w:trPr>
        <w:tc>
          <w:tcPr>
            <w:tcW w:w="2660" w:type="dxa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1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694D47" w:rsidRPr="007410B5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10B5">
              <w:rPr>
                <w:b/>
                <w:bCs/>
              </w:rPr>
              <w:t>3</w:t>
            </w:r>
          </w:p>
        </w:tc>
      </w:tr>
      <w:tr w:rsidR="00694D47" w:rsidRPr="00A03EFF" w:rsidTr="00716CDA">
        <w:trPr>
          <w:trHeight w:val="442"/>
        </w:trPr>
        <w:tc>
          <w:tcPr>
            <w:tcW w:w="2660" w:type="dxa"/>
            <w:shd w:val="clear" w:color="auto" w:fill="auto"/>
          </w:tcPr>
          <w:p w:rsidR="00694D47" w:rsidRPr="00A03EFF" w:rsidRDefault="00694D47" w:rsidP="00CA1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Раздел 1.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CA1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натюрморт</w:t>
            </w:r>
            <w:r>
              <w:rPr>
                <w:b/>
                <w:bCs/>
              </w:rPr>
              <w:t>а</w:t>
            </w:r>
          </w:p>
        </w:tc>
        <w:tc>
          <w:tcPr>
            <w:tcW w:w="1985" w:type="dxa"/>
            <w:shd w:val="clear" w:color="auto" w:fill="auto"/>
          </w:tcPr>
          <w:p w:rsidR="00694D47" w:rsidRDefault="00694D47" w:rsidP="00CA1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312</w:t>
            </w:r>
            <w:r>
              <w:rPr>
                <w:b/>
                <w:bCs/>
              </w:rPr>
              <w:t xml:space="preserve"> ауд. час.</w:t>
            </w:r>
          </w:p>
          <w:p w:rsidR="00694D47" w:rsidRPr="00A03EFF" w:rsidRDefault="00694D47" w:rsidP="00CA1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1</w:t>
            </w:r>
            <w:r>
              <w:rPr>
                <w:b/>
                <w:bCs/>
              </w:rPr>
              <w:t>56 час. Д.Р.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shd w:val="clear" w:color="auto" w:fill="E7E6E6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E7E6E6"/>
            <w:vAlign w:val="center"/>
          </w:tcPr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03EFF">
              <w:rPr>
                <w:bCs/>
              </w:rPr>
              <w:t>1 семестр (64</w:t>
            </w:r>
            <w:r>
              <w:rPr>
                <w:bCs/>
              </w:rPr>
              <w:t xml:space="preserve"> ауд. часа +</w:t>
            </w:r>
            <w:r w:rsidRPr="001A2346">
              <w:rPr>
                <w:bCs/>
              </w:rPr>
              <w:t>32</w:t>
            </w:r>
            <w:r>
              <w:rPr>
                <w:bCs/>
              </w:rPr>
              <w:t>часа Д.Р.</w:t>
            </w:r>
            <w:r w:rsidRPr="00A03EFF">
              <w:rPr>
                <w:bCs/>
              </w:rPr>
              <w:t>)</w:t>
            </w:r>
          </w:p>
        </w:tc>
        <w:tc>
          <w:tcPr>
            <w:tcW w:w="1985" w:type="dxa"/>
            <w:shd w:val="clear" w:color="auto" w:fill="E7E6E6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1.1.</w:t>
            </w:r>
          </w:p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Изобразительные средства в работе акварелью.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16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Предмет и задачи живописи. Введение в курс живописи.  Виды живописи. Основные методы живописи. Техники и приемы работы акварелью.</w:t>
            </w:r>
          </w:p>
        </w:tc>
        <w:tc>
          <w:tcPr>
            <w:tcW w:w="1985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47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135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Краткосрочные этюды овощей и фруктов в технике заливки.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727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6</w:t>
            </w:r>
          </w:p>
        </w:tc>
      </w:tr>
      <w:tr w:rsidR="00694D47" w:rsidRPr="00A03EFF" w:rsidTr="00694D47">
        <w:trPr>
          <w:trHeight w:val="135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 xml:space="preserve">Краскотерочные этюды отдельных предметов в технике «по сырому». 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727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4</w:t>
            </w:r>
          </w:p>
        </w:tc>
      </w:tr>
      <w:tr w:rsidR="00694D47" w:rsidRPr="00A03EFF" w:rsidTr="00694D47">
        <w:trPr>
          <w:trHeight w:val="301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tcBorders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Краскотерочные этюды отдельных предметов в технике отмывки.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727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6</w:t>
            </w:r>
          </w:p>
        </w:tc>
      </w:tr>
      <w:tr w:rsidR="00694D47" w:rsidRPr="00A03EFF" w:rsidTr="00694D47">
        <w:trPr>
          <w:trHeight w:val="301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12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1.2.</w:t>
            </w:r>
          </w:p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Живописное решение натюрморта в технике акварель.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48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Особенности живописного решения отдельных предметов в зависимости от их материала и фактуры, от освещения и от окружающих предметов.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135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tcBorders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Краткосрочные этюды отдельных предметов.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4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</w:t>
            </w:r>
            <w:r w:rsidRPr="00A03EFF">
              <w:rPr>
                <w:bCs/>
              </w:rPr>
              <w:t>эскизы композиции натюрморта в различных вариантах цветового состояния.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43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Этюды драпировок.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10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из ясных по тону предметов в технике «Гризайль».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10</w:t>
            </w:r>
          </w:p>
        </w:tc>
      </w:tr>
      <w:tr w:rsidR="00694D47" w:rsidRPr="00A03EFF" w:rsidTr="00694D47">
        <w:trPr>
          <w:trHeight w:val="7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5</w:t>
            </w:r>
          </w:p>
        </w:tc>
        <w:tc>
          <w:tcPr>
            <w:tcW w:w="103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из 3-х контрастных по цвету предметов разной фактуры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A51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12</w:t>
            </w:r>
          </w:p>
        </w:tc>
      </w:tr>
      <w:tr w:rsidR="00694D47" w:rsidRPr="00A03EFF" w:rsidTr="00694D47">
        <w:trPr>
          <w:trHeight w:val="7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20</w:t>
            </w:r>
          </w:p>
        </w:tc>
      </w:tr>
      <w:tr w:rsidR="00694D47" w:rsidRPr="00A03EFF" w:rsidTr="00694D47">
        <w:trPr>
          <w:trHeight w:val="7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03EFF">
              <w:rPr>
                <w:bCs/>
              </w:rPr>
              <w:t>2 семестр (120</w:t>
            </w:r>
            <w:r>
              <w:rPr>
                <w:bCs/>
              </w:rPr>
              <w:t xml:space="preserve"> ауд. час.+</w:t>
            </w:r>
            <w:r w:rsidRPr="001A2346">
              <w:rPr>
                <w:bCs/>
              </w:rPr>
              <w:t xml:space="preserve"> </w:t>
            </w:r>
            <w:r w:rsidRPr="00A03EFF">
              <w:rPr>
                <w:bCs/>
              </w:rPr>
              <w:t>60</w:t>
            </w:r>
            <w:r>
              <w:rPr>
                <w:bCs/>
              </w:rPr>
              <w:t xml:space="preserve"> час. Д.Р.</w:t>
            </w:r>
            <w:r w:rsidRPr="00A03EFF">
              <w:rPr>
                <w:bCs/>
              </w:rPr>
              <w:t>)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E7E6E6"/>
            <w:vAlign w:val="center"/>
          </w:tcPr>
          <w:p w:rsidR="00694D47" w:rsidRPr="00A03EFF" w:rsidRDefault="00694D47" w:rsidP="00554C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1.3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Живописное решение натюрморта в технике гуашь.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96</w:t>
            </w:r>
          </w:p>
          <w:p w:rsidR="00694D47" w:rsidRPr="001A2346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94D47" w:rsidRPr="001A2346" w:rsidRDefault="00694D47" w:rsidP="00727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7274ED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Техника работы гуашевыми красками. Последовательность работы, использование палитры: роль белил в процессе работы гуашью.</w:t>
            </w:r>
            <w:r w:rsidRPr="00A03EFF">
              <w:t xml:space="preserve"> </w:t>
            </w:r>
            <w:r w:rsidRPr="00A03EFF">
              <w:rPr>
                <w:bCs/>
              </w:rPr>
              <w:t xml:space="preserve">Композиция натюрморта. Определение цветовых 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отношений. Последовательность работы над натюрмортом.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424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</w:t>
            </w:r>
            <w:r w:rsidRPr="00A03EFF">
              <w:rPr>
                <w:bCs/>
              </w:rPr>
              <w:t>ктические занятия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Живописное изображение отдельных предметов с натуры.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 xml:space="preserve">Выполнение этюда однотонной светлой драпировки со складками. 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Выполнение этюда однотонной темной драпировки</w:t>
            </w:r>
            <w:r w:rsidRPr="00A03EFF">
              <w:t xml:space="preserve"> </w:t>
            </w:r>
            <w:r w:rsidRPr="00A03EFF">
              <w:rPr>
                <w:bCs/>
              </w:rPr>
              <w:t>со складками.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многоцветной драпировки( клетка, орнамент) со складками.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8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5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Живопись натюрморта из контрастных по цвету предметов.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A03EFF">
              <w:rPr>
                <w:bCs/>
                <w:i/>
              </w:rPr>
              <w:t>20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6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Живопись натюрморта из предметов сближенных по цвету.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16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7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в теплой гамме.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16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8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в холодной гамме.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16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48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1.4</w:t>
            </w:r>
          </w:p>
          <w:p w:rsidR="00694D47" w:rsidRPr="00A03EFF" w:rsidRDefault="00694D47" w:rsidP="001F3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Изобразительные средства в работе масляными красками.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'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24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Алгоритм и особенности  работы масляными красками.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87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Краткосрочные этюды отдельных предметов</w:t>
            </w:r>
            <w:r>
              <w:rPr>
                <w:bCs/>
              </w:rPr>
              <w:t xml:space="preserve"> быта.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345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из трех</w:t>
            </w:r>
            <w:r>
              <w:rPr>
                <w:bCs/>
              </w:rPr>
              <w:t xml:space="preserve"> бытовых</w:t>
            </w:r>
            <w:r w:rsidRPr="00A03EFF">
              <w:rPr>
                <w:bCs/>
              </w:rPr>
              <w:t xml:space="preserve"> предметов.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345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A03EFF">
              <w:rPr>
                <w:b/>
                <w:bCs/>
                <w:i/>
              </w:rPr>
              <w:t>12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03EFF">
              <w:rPr>
                <w:bCs/>
              </w:rPr>
              <w:t>3 семестр</w:t>
            </w:r>
            <w:r>
              <w:rPr>
                <w:bCs/>
              </w:rPr>
              <w:t xml:space="preserve"> </w:t>
            </w:r>
            <w:r w:rsidRPr="00A03EFF">
              <w:rPr>
                <w:bCs/>
              </w:rPr>
              <w:t>(128</w:t>
            </w:r>
            <w:r>
              <w:rPr>
                <w:bCs/>
              </w:rPr>
              <w:t xml:space="preserve"> ауд.час.+</w:t>
            </w:r>
            <w:r w:rsidRPr="00A03EFF">
              <w:rPr>
                <w:bCs/>
              </w:rPr>
              <w:t>64</w:t>
            </w:r>
            <w:r>
              <w:rPr>
                <w:bCs/>
              </w:rPr>
              <w:t xml:space="preserve"> час. Д.Р.</w:t>
            </w:r>
            <w:r w:rsidRPr="00A03EFF">
              <w:rPr>
                <w:bCs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1.5</w:t>
            </w:r>
          </w:p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 натюрморта масляными красками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694D47" w:rsidRPr="00A03EFF" w:rsidRDefault="00694D47" w:rsidP="001F36BE">
            <w:pPr>
              <w:jc w:val="center"/>
              <w:rPr>
                <w:b/>
              </w:rPr>
            </w:pPr>
            <w:r w:rsidRPr="00A03EFF">
              <w:rPr>
                <w:b/>
              </w:rPr>
              <w:t>128</w:t>
            </w:r>
          </w:p>
          <w:p w:rsidR="00694D47" w:rsidRPr="00A03EFF" w:rsidRDefault="00694D47" w:rsidP="001F36BE"/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Последовательность изображения натюрморта в технике масляной живописи, передача цветового строя. Имприматура.</w:t>
            </w:r>
            <w:r w:rsidRPr="00A03EFF">
              <w:rPr>
                <w:bCs/>
              </w:rPr>
              <w:tab/>
            </w:r>
            <w:r w:rsidRPr="00A03EFF">
              <w:rPr>
                <w:bCs/>
              </w:rPr>
              <w:tab/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Осенний натюрморт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32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в усложненных условиях освещенности.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32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Натюрморт с гипсовым орнаментом (капителью).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32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auto"/>
          </w:tcPr>
          <w:p w:rsidR="00694D47" w:rsidRPr="007274ED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Сложный многопредметный  натюрморт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32</w:t>
            </w:r>
          </w:p>
        </w:tc>
      </w:tr>
      <w:tr w:rsidR="00694D47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bottom w:val="nil"/>
            </w:tcBorders>
            <w:shd w:val="clear" w:color="auto" w:fill="auto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val="en-US"/>
              </w:rPr>
            </w:pPr>
            <w:r w:rsidRPr="00A03EFF">
              <w:rPr>
                <w:b/>
                <w:bCs/>
                <w:i/>
                <w:lang w:val="en-US"/>
              </w:rPr>
              <w:t>64</w:t>
            </w:r>
          </w:p>
        </w:tc>
      </w:tr>
      <w:tr w:rsidR="00694D47" w:rsidRPr="00A03EFF" w:rsidTr="00694D47">
        <w:trPr>
          <w:trHeight w:val="345"/>
        </w:trPr>
        <w:tc>
          <w:tcPr>
            <w:tcW w:w="2660" w:type="dxa"/>
            <w:shd w:val="clear" w:color="auto" w:fill="D9D9D9" w:themeFill="background1" w:themeFillShade="D9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</w:tcPr>
          <w:p w:rsidR="00694D47" w:rsidRPr="00F10330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03EFF">
              <w:rPr>
                <w:bCs/>
              </w:rPr>
              <w:t>4 семестр</w:t>
            </w:r>
            <w:r>
              <w:rPr>
                <w:bCs/>
              </w:rPr>
              <w:t xml:space="preserve"> </w:t>
            </w:r>
            <w:r w:rsidRPr="00A03EFF">
              <w:rPr>
                <w:bCs/>
              </w:rPr>
              <w:t>(126</w:t>
            </w:r>
            <w:r>
              <w:rPr>
                <w:bCs/>
              </w:rPr>
              <w:t xml:space="preserve"> ауд.час+ </w:t>
            </w:r>
            <w:r w:rsidRPr="00F10330">
              <w:rPr>
                <w:bCs/>
              </w:rPr>
              <w:t>63</w:t>
            </w:r>
            <w:r>
              <w:rPr>
                <w:bCs/>
              </w:rPr>
              <w:t xml:space="preserve"> час. Д.Р.</w:t>
            </w:r>
            <w:r w:rsidRPr="00F10330">
              <w:rPr>
                <w:bCs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94D47" w:rsidRPr="00A03EFF" w:rsidRDefault="00694D4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B7EB0" w:rsidRPr="00A03EFF" w:rsidTr="002336C9">
        <w:trPr>
          <w:trHeight w:val="20"/>
        </w:trPr>
        <w:tc>
          <w:tcPr>
            <w:tcW w:w="2660" w:type="dxa"/>
            <w:shd w:val="clear" w:color="auto" w:fill="auto"/>
          </w:tcPr>
          <w:p w:rsidR="000B7EB0" w:rsidRPr="00A03EFF" w:rsidRDefault="000B7EB0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Раздел 2.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A03EFF" w:rsidRDefault="000B7EB0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EFF">
              <w:rPr>
                <w:b/>
                <w:bCs/>
              </w:rPr>
              <w:t>Изображение человека средствами масляной живописи.</w:t>
            </w:r>
          </w:p>
        </w:tc>
        <w:tc>
          <w:tcPr>
            <w:tcW w:w="1985" w:type="dxa"/>
            <w:shd w:val="clear" w:color="auto" w:fill="auto"/>
          </w:tcPr>
          <w:p w:rsidR="000B7EB0" w:rsidRDefault="000B7EB0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584 ауд.час.</w:t>
            </w:r>
          </w:p>
          <w:p w:rsidR="000B7EB0" w:rsidRPr="00A03EFF" w:rsidRDefault="000B7EB0" w:rsidP="0023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285 час.Д.Р.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2.1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головы человека (портрет)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1A2346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0B7EB0" w:rsidRPr="00F10330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10330">
              <w:rPr>
                <w:b/>
                <w:bCs/>
                <w:i/>
              </w:rPr>
              <w:t>126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Методика работы над живописным изображением головы человека. Последовательность ведения живописного этюда головы живой модели.</w:t>
            </w:r>
          </w:p>
        </w:tc>
        <w:tc>
          <w:tcPr>
            <w:tcW w:w="1985" w:type="dxa"/>
            <w:vMerge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377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0B7EB0" w:rsidRPr="00A51CED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Части лица (гризайль</w:t>
            </w:r>
            <w:r w:rsidRPr="00A03EFF">
              <w:rPr>
                <w:bCs/>
                <w:lang w:val="en-US"/>
              </w:rPr>
              <w:t>)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auto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Череп (гризайль)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Портрет натурщика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24</w:t>
            </w:r>
          </w:p>
        </w:tc>
      </w:tr>
      <w:tr w:rsidR="000B7EB0" w:rsidRPr="00A03EFF" w:rsidTr="00694D47">
        <w:trPr>
          <w:trHeight w:val="173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Портрет молодого натурщик</w:t>
            </w:r>
            <w:r>
              <w:rPr>
                <w:bCs/>
              </w:rPr>
              <w:t>а.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32</w:t>
            </w:r>
          </w:p>
        </w:tc>
      </w:tr>
      <w:tr w:rsidR="000B7EB0" w:rsidRPr="00A03EFF" w:rsidTr="00694D47">
        <w:trPr>
          <w:trHeight w:val="173"/>
        </w:trPr>
        <w:tc>
          <w:tcPr>
            <w:tcW w:w="2660" w:type="dxa"/>
            <w:vMerge/>
            <w:shd w:val="clear" w:color="auto" w:fill="DEEAF6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Портрет натурщицы в головном уборе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32</w:t>
            </w:r>
          </w:p>
        </w:tc>
      </w:tr>
      <w:tr w:rsidR="000B7EB0" w:rsidRPr="00A03EFF" w:rsidTr="00694D47">
        <w:trPr>
          <w:trHeight w:val="173"/>
        </w:trPr>
        <w:tc>
          <w:tcPr>
            <w:tcW w:w="2660" w:type="dxa"/>
            <w:shd w:val="clear" w:color="auto" w:fill="FFFFFF" w:themeFill="background1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 w:themeFill="background1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 w:themeFill="background1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val="en-US"/>
              </w:rPr>
            </w:pPr>
            <w:r w:rsidRPr="005F4094">
              <w:rPr>
                <w:b/>
                <w:bCs/>
                <w:i/>
                <w:lang w:val="en-US"/>
              </w:rPr>
              <w:t>63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54C82">
              <w:rPr>
                <w:bCs/>
              </w:rPr>
              <w:t xml:space="preserve">5 </w:t>
            </w:r>
            <w:r>
              <w:rPr>
                <w:bCs/>
              </w:rPr>
              <w:t xml:space="preserve">семестр (128 </w:t>
            </w:r>
            <w:r w:rsidRPr="00554C82">
              <w:rPr>
                <w:bCs/>
              </w:rPr>
              <w:t>ауд.</w:t>
            </w:r>
            <w:r>
              <w:rPr>
                <w:bCs/>
              </w:rPr>
              <w:t xml:space="preserve"> </w:t>
            </w:r>
            <w:r w:rsidRPr="00554C82">
              <w:rPr>
                <w:bCs/>
              </w:rPr>
              <w:t>час</w:t>
            </w:r>
            <w:r>
              <w:rPr>
                <w:bCs/>
              </w:rPr>
              <w:t xml:space="preserve">+ </w:t>
            </w:r>
            <w:r w:rsidRPr="00554C82">
              <w:rPr>
                <w:bCs/>
              </w:rPr>
              <w:t>64</w:t>
            </w:r>
            <w:r>
              <w:rPr>
                <w:bCs/>
              </w:rPr>
              <w:t xml:space="preserve"> </w:t>
            </w:r>
            <w:r w:rsidRPr="00554C82">
              <w:rPr>
                <w:bCs/>
              </w:rPr>
              <w:t>час.</w:t>
            </w:r>
            <w:r>
              <w:rPr>
                <w:bCs/>
              </w:rPr>
              <w:t xml:space="preserve"> </w:t>
            </w:r>
            <w:r w:rsidRPr="00554C82">
              <w:rPr>
                <w:bCs/>
              </w:rPr>
              <w:t>Д</w:t>
            </w:r>
            <w:r>
              <w:rPr>
                <w:bCs/>
              </w:rPr>
              <w:t>.</w:t>
            </w:r>
            <w:r w:rsidRPr="00554C82">
              <w:rPr>
                <w:bCs/>
              </w:rPr>
              <w:t>Р</w:t>
            </w:r>
            <w:r>
              <w:rPr>
                <w:bCs/>
              </w:rPr>
              <w:t>.)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2.2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фигуры человека (обнаженная модель)</w:t>
            </w: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F4094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F4094">
              <w:rPr>
                <w:b/>
                <w:bCs/>
                <w:i/>
              </w:rPr>
              <w:t>128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Методика работы над живописным изображением фигуры человека. Последовательное ведение живописного этюда фигуры человека. Методика работы отношениями.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головы с плечевым поясом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головы с плечевым поясом в разных условиях состояния среды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рук(гризайль).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рук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5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Обнаженная мужская полуфигура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6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Обнаженная мужская фигура (сидящая)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307"/>
        </w:trPr>
        <w:tc>
          <w:tcPr>
            <w:tcW w:w="2660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B7EB0" w:rsidRPr="005F4094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5F4094">
              <w:rPr>
                <w:b/>
                <w:bCs/>
                <w:i/>
              </w:rPr>
              <w:t>64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  <w:vAlign w:val="center"/>
          </w:tcPr>
          <w:p w:rsidR="000B7EB0" w:rsidRPr="00A86B7E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 семестр (152 ауд. час .+ 76 час. Д.Р.)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2.3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Живопись одетой фигуры человека</w:t>
            </w:r>
          </w:p>
        </w:tc>
        <w:tc>
          <w:tcPr>
            <w:tcW w:w="10631" w:type="dxa"/>
            <w:gridSpan w:val="2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B7EB0" w:rsidRPr="00366F8D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366F8D">
              <w:rPr>
                <w:b/>
                <w:bCs/>
                <w:i/>
              </w:rPr>
              <w:t>152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Анатомическое строение фигуры, пластика. Выявление характерных особенностей натуры , цветовые отношения.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Краткосрочные фигуры этюды человека в небольшом формате</w:t>
            </w:r>
            <w:r>
              <w:rPr>
                <w:bCs/>
              </w:rPr>
              <w:t>.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Полуфигура в национальном или театральном костюме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Фигура в национальном или театральном костюме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FFFFFF"/>
            <w:vAlign w:val="center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Сценическая постановка из двух фигур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6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Этюд фигуры в движении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B7EB0" w:rsidRPr="00366F8D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366F8D">
              <w:rPr>
                <w:b/>
                <w:bCs/>
                <w:i/>
              </w:rPr>
              <w:t>76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D9D9D9" w:themeFill="background1" w:themeFillShade="D9"/>
          </w:tcPr>
          <w:p w:rsidR="000B7EB0" w:rsidRPr="00366F8D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7 семестр (128 ауд. час.+ 64 час. Д.Р)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>Тема 2.4</w:t>
            </w:r>
          </w:p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EFF">
              <w:rPr>
                <w:b/>
                <w:bCs/>
              </w:rPr>
              <w:t xml:space="preserve">Живопись фигуры человека в </w:t>
            </w:r>
            <w:r>
              <w:rPr>
                <w:b/>
                <w:bCs/>
              </w:rPr>
              <w:t>интерьере</w:t>
            </w:r>
            <w:r w:rsidRPr="00A03EFF">
              <w:rPr>
                <w:b/>
                <w:bCs/>
              </w:rPr>
              <w:t>.</w:t>
            </w: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Содержание учебного материала: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0B7EB0" w:rsidRPr="00520B9C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20B9C">
              <w:rPr>
                <w:b/>
                <w:bCs/>
                <w:i/>
              </w:rPr>
              <w:t>128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Объемно - пространственное восприятие натуры, влияние воздушной среды. Выявление индивидуальных качеств натуры.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Быстрые</w:t>
            </w:r>
            <w:r w:rsidRPr="00A03EFF">
              <w:rPr>
                <w:bCs/>
              </w:rPr>
              <w:t xml:space="preserve"> этюд</w:t>
            </w:r>
            <w:r>
              <w:rPr>
                <w:bCs/>
              </w:rPr>
              <w:t>ы</w:t>
            </w:r>
            <w:r w:rsidRPr="00A03EFF">
              <w:rPr>
                <w:bCs/>
              </w:rPr>
              <w:t xml:space="preserve"> фигуры в интерьере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2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Портрет натурщика с руками в интерьере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39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Этюд женской фигуры с элементами натюрморта .</w:t>
            </w:r>
          </w:p>
        </w:tc>
        <w:tc>
          <w:tcPr>
            <w:tcW w:w="1985" w:type="dxa"/>
            <w:shd w:val="clear" w:color="auto" w:fill="FFFFFF"/>
          </w:tcPr>
          <w:p w:rsidR="000B7EB0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Фигура в национальном или театральном костюме в интерьере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20B9C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</w:tcPr>
          <w:p w:rsidR="000B7EB0" w:rsidRPr="00520B9C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520B9C">
              <w:rPr>
                <w:b/>
                <w:bCs/>
                <w:i/>
              </w:rPr>
              <w:t>64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395" w:type="dxa"/>
            <w:shd w:val="clear" w:color="auto" w:fill="D9D9D9" w:themeFill="background1" w:themeFillShade="D9"/>
          </w:tcPr>
          <w:p w:rsidR="000B7EB0" w:rsidRPr="00366F8D" w:rsidRDefault="000B7EB0" w:rsidP="001A2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 семестр (45 ауд. час.+18 час.Д.Р.)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 w:val="restart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</w:t>
            </w:r>
            <w:r w:rsidRPr="00366F8D">
              <w:rPr>
                <w:bCs/>
              </w:rPr>
              <w:t>тюд фигуры в интерьере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66F8D">
              <w:rPr>
                <w:bCs/>
              </w:rPr>
              <w:t>Одетая Фигура в усложненных условиях освещенности</w:t>
            </w:r>
            <w:r>
              <w:rPr>
                <w:bCs/>
              </w:rPr>
              <w:t>.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34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Самостоятельная работа обучающихся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1</w:t>
            </w:r>
          </w:p>
        </w:tc>
        <w:tc>
          <w:tcPr>
            <w:tcW w:w="10395" w:type="dxa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Выполнение этюдов фигуры человека в пространстве</w:t>
            </w:r>
          </w:p>
        </w:tc>
        <w:tc>
          <w:tcPr>
            <w:tcW w:w="1985" w:type="dxa"/>
            <w:shd w:val="clear" w:color="auto" w:fill="FFFFFF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A03EFF">
              <w:rPr>
                <w:bCs/>
                <w:i/>
              </w:rPr>
              <w:t>5</w:t>
            </w:r>
          </w:p>
        </w:tc>
      </w:tr>
      <w:tr w:rsidR="000B7EB0" w:rsidRPr="00A03EFF" w:rsidTr="00694D47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EFF">
              <w:rPr>
                <w:bCs/>
              </w:rPr>
              <w:t>Дополнительная работа над завершением программного задания</w:t>
            </w:r>
          </w:p>
        </w:tc>
        <w:tc>
          <w:tcPr>
            <w:tcW w:w="1985" w:type="dxa"/>
            <w:shd w:val="clear" w:color="auto" w:fill="FFFFFF"/>
          </w:tcPr>
          <w:p w:rsidR="000B7EB0" w:rsidRPr="00520B9C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520B9C">
              <w:rPr>
                <w:b/>
                <w:bCs/>
                <w:i/>
              </w:rPr>
              <w:t>18</w:t>
            </w:r>
          </w:p>
        </w:tc>
      </w:tr>
      <w:tr w:rsidR="000B7EB0" w:rsidRPr="00A03EFF" w:rsidTr="00694D47">
        <w:trPr>
          <w:trHeight w:val="20"/>
        </w:trPr>
        <w:tc>
          <w:tcPr>
            <w:tcW w:w="13291" w:type="dxa"/>
            <w:gridSpan w:val="3"/>
            <w:shd w:val="clear" w:color="auto" w:fill="auto"/>
          </w:tcPr>
          <w:p w:rsidR="000B7EB0" w:rsidRPr="00A03EFF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03EFF">
              <w:rPr>
                <w:b/>
                <w:bCs/>
              </w:rPr>
              <w:t>Всего:</w:t>
            </w:r>
          </w:p>
        </w:tc>
        <w:tc>
          <w:tcPr>
            <w:tcW w:w="1985" w:type="dxa"/>
            <w:shd w:val="clear" w:color="auto" w:fill="auto"/>
          </w:tcPr>
          <w:p w:rsidR="000B7EB0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20B9C">
              <w:rPr>
                <w:b/>
                <w:bCs/>
                <w:i/>
              </w:rPr>
              <w:t>896</w:t>
            </w:r>
            <w:r>
              <w:rPr>
                <w:b/>
                <w:bCs/>
                <w:i/>
              </w:rPr>
              <w:t xml:space="preserve"> ауд. час</w:t>
            </w:r>
          </w:p>
          <w:p w:rsidR="000B7EB0" w:rsidRPr="00520B9C" w:rsidRDefault="000B7EB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54C82">
              <w:rPr>
                <w:b/>
                <w:bCs/>
                <w:i/>
              </w:rPr>
              <w:t>44</w:t>
            </w:r>
            <w:r>
              <w:rPr>
                <w:b/>
                <w:bCs/>
                <w:i/>
              </w:rPr>
              <w:t>1 час.Д.Р.</w:t>
            </w:r>
          </w:p>
        </w:tc>
      </w:tr>
    </w:tbl>
    <w:p w:rsidR="007478FF" w:rsidRDefault="007478FF" w:rsidP="001F36BE">
      <w:pPr>
        <w:sectPr w:rsidR="007478FF" w:rsidSect="007410B5"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2F118B" w:rsidRPr="00A20A8B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A20A8B" w:rsidSect="007478FF"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FF6AC7" w:rsidRPr="00716CDA" w:rsidRDefault="00FF6AC7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16CDA">
        <w:rPr>
          <w:b/>
          <w:caps/>
        </w:rPr>
        <w:t xml:space="preserve">3. </w:t>
      </w:r>
      <w:r w:rsidR="00D116F9" w:rsidRPr="00716CDA">
        <w:rPr>
          <w:b/>
          <w:caps/>
        </w:rPr>
        <w:t>условия</w:t>
      </w:r>
      <w:r w:rsidRPr="00716CDA">
        <w:rPr>
          <w:b/>
          <w:caps/>
        </w:rPr>
        <w:t xml:space="preserve"> реализации программы дисциплины</w:t>
      </w:r>
    </w:p>
    <w:p w:rsidR="00FF6AC7" w:rsidRPr="00716CDA" w:rsidRDefault="00917851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16CDA">
        <w:rPr>
          <w:b/>
          <w:bCs/>
        </w:rPr>
        <w:t xml:space="preserve">3.1. </w:t>
      </w:r>
      <w:r w:rsidR="00361C74" w:rsidRPr="00716CDA">
        <w:rPr>
          <w:b/>
          <w:bCs/>
        </w:rPr>
        <w:t xml:space="preserve">Требования к минимальному </w:t>
      </w:r>
      <w:r w:rsidR="002F118B" w:rsidRPr="00716CDA">
        <w:rPr>
          <w:b/>
          <w:bCs/>
        </w:rPr>
        <w:t>м</w:t>
      </w:r>
      <w:r w:rsidR="00FF6AC7" w:rsidRPr="00716CDA">
        <w:rPr>
          <w:b/>
          <w:bCs/>
        </w:rPr>
        <w:t>атериально-техническо</w:t>
      </w:r>
      <w:r w:rsidR="002F118B" w:rsidRPr="00716CDA">
        <w:rPr>
          <w:b/>
          <w:bCs/>
        </w:rPr>
        <w:t>му</w:t>
      </w:r>
      <w:r w:rsidR="00FF6AC7" w:rsidRPr="00716CDA">
        <w:rPr>
          <w:b/>
          <w:bCs/>
        </w:rPr>
        <w:t xml:space="preserve"> о</w:t>
      </w:r>
      <w:r w:rsidR="003E0FBC" w:rsidRPr="00716CDA">
        <w:rPr>
          <w:b/>
          <w:bCs/>
        </w:rPr>
        <w:t>беспечени</w:t>
      </w:r>
      <w:r w:rsidR="002F118B" w:rsidRPr="00716CDA">
        <w:rPr>
          <w:b/>
          <w:bCs/>
        </w:rPr>
        <w:t>ю</w:t>
      </w:r>
    </w:p>
    <w:p w:rsidR="003E0FBC" w:rsidRPr="00716CDA" w:rsidRDefault="003E0FBC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16CDA">
        <w:rPr>
          <w:bCs/>
        </w:rPr>
        <w:t xml:space="preserve">Реализация программы дисциплины требует наличия </w:t>
      </w:r>
      <w:r w:rsidR="00A86723" w:rsidRPr="00716CDA">
        <w:rPr>
          <w:bCs/>
        </w:rPr>
        <w:t>мастерской по живописи, натюрмортного фонда, методического фонда.</w:t>
      </w:r>
    </w:p>
    <w:p w:rsidR="00BD6481" w:rsidRPr="001934F9" w:rsidRDefault="00BD6481" w:rsidP="00BD6481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973FC5" w:rsidRDefault="00BD6481" w:rsidP="00BD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 xml:space="preserve"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</w:t>
      </w:r>
      <w:r>
        <w:t>подиумами</w:t>
      </w:r>
      <w:r w:rsidRPr="00DF2493">
        <w:t xml:space="preserve">, </w:t>
      </w:r>
      <w:r>
        <w:t xml:space="preserve">муляжами и </w:t>
      </w:r>
      <w:r w:rsidRPr="00255C3D">
        <w:t xml:space="preserve">предметами быта для натюрмортных постановок, </w:t>
      </w:r>
      <w:r w:rsidRPr="00DF2493">
        <w:t xml:space="preserve">учебными наглядными пособиями – </w:t>
      </w:r>
      <w:r>
        <w:rPr>
          <w:color w:val="000000" w:themeColor="text1"/>
        </w:rPr>
        <w:t>комплект картин «Испанский натюрморт» (5 шт.)</w:t>
      </w:r>
      <w:r>
        <w:t>.</w:t>
      </w:r>
    </w:p>
    <w:p w:rsidR="00BD6481" w:rsidRDefault="00BD6481" w:rsidP="00BD6481">
      <w:pPr>
        <w:tabs>
          <w:tab w:val="left" w:pos="330"/>
        </w:tabs>
        <w:rPr>
          <w:rFonts w:eastAsia="Calibri"/>
          <w:b/>
        </w:rPr>
      </w:pPr>
      <w:r w:rsidRPr="00FA1B6D">
        <w:rPr>
          <w:rFonts w:eastAsia="Calibri"/>
          <w:b/>
        </w:rPr>
        <w:t>Методический фонд</w:t>
      </w:r>
    </w:p>
    <w:p w:rsidR="00BD6481" w:rsidRPr="00384972" w:rsidRDefault="00BD6481" w:rsidP="00BD6481">
      <w:pPr>
        <w:rPr>
          <w:rFonts w:eastAsia="Calibri"/>
          <w:b/>
        </w:rPr>
      </w:pPr>
      <w:r w:rsidRPr="00384972">
        <w:rPr>
          <w:rFonts w:eastAsia="Calibri"/>
          <w:b/>
        </w:rPr>
        <w:t>Натюрмортный фонд</w:t>
      </w:r>
    </w:p>
    <w:p w:rsidR="00BD6481" w:rsidRPr="00384972" w:rsidRDefault="00BD6481" w:rsidP="00BD6481">
      <w:pPr>
        <w:shd w:val="clear" w:color="auto" w:fill="FFFFFF"/>
        <w:jc w:val="both"/>
        <w:rPr>
          <w:b/>
        </w:rPr>
      </w:pPr>
      <w:r w:rsidRPr="00384972">
        <w:rPr>
          <w:rFonts w:eastAsia="Calibri"/>
          <w:b/>
        </w:rPr>
        <w:t>Фонд оригиналов</w:t>
      </w:r>
    </w:p>
    <w:p w:rsidR="00BD6481" w:rsidRPr="00B81A5A" w:rsidRDefault="00BD6481" w:rsidP="00BD6481">
      <w:pPr>
        <w:shd w:val="clear" w:color="auto" w:fill="FFFFFF"/>
        <w:jc w:val="both"/>
        <w:rPr>
          <w:color w:val="000000" w:themeColor="text1"/>
        </w:rPr>
      </w:pPr>
      <w:r w:rsidRPr="00B81A5A">
        <w:t xml:space="preserve">Помещение оборудовано металлическими </w:t>
      </w:r>
      <w:r>
        <w:t xml:space="preserve">и деревянными </w:t>
      </w:r>
      <w:r w:rsidRPr="00B81A5A">
        <w:t>стеллажами для хранения планшетов, оригинало</w:t>
      </w:r>
      <w:r>
        <w:t xml:space="preserve">в творческих работ обучающихся, наглядных пособий: 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Гипсовые слепки голов и частей тела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Модель скелета человека, черепа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Модели геометрических тел – каркасных и гипсовых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Гипсовые растительные и геометрические орнаменты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Гипсовые и деревянные архитектурные детали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Предметы быта: кувшины, бидоны, вазы, кастрюли, чаши, кружки, подносы, самовары, часы, утюги и др.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 xml:space="preserve">Букеты искусственных и сухих цветов 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Предметы старины: туеса, корчаги, прялки и др.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Драпировочная ткань (однотонная и цветная)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>Костюмы: народные, театральные, форменная одежда и др.</w:t>
      </w:r>
    </w:p>
    <w:p w:rsidR="00BD6481" w:rsidRPr="00B207B3" w:rsidRDefault="00BD6481" w:rsidP="00BD6481">
      <w:pPr>
        <w:rPr>
          <w:rFonts w:eastAsia="Calibri"/>
        </w:rPr>
      </w:pPr>
      <w:r w:rsidRPr="00B207B3">
        <w:rPr>
          <w:rFonts w:eastAsia="Calibri"/>
        </w:rPr>
        <w:t xml:space="preserve">Чучела птиц и животных </w:t>
      </w:r>
    </w:p>
    <w:p w:rsidR="00BD6481" w:rsidRPr="00B207B3" w:rsidRDefault="00BD6481" w:rsidP="00BD6481">
      <w:pPr>
        <w:rPr>
          <w:rFonts w:eastAsia="Calibri"/>
        </w:rPr>
      </w:pPr>
      <w:r>
        <w:rPr>
          <w:rFonts w:eastAsia="Calibri"/>
        </w:rPr>
        <w:t>Муляжи различных фруктов и ов</w:t>
      </w:r>
      <w:r w:rsidRPr="00B207B3">
        <w:rPr>
          <w:rFonts w:eastAsia="Calibri"/>
        </w:rPr>
        <w:t xml:space="preserve">ощей </w:t>
      </w:r>
    </w:p>
    <w:p w:rsidR="00BD6481" w:rsidRDefault="00BD6481" w:rsidP="00BD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</w:rPr>
      </w:pPr>
      <w:r w:rsidRPr="00B207B3">
        <w:rPr>
          <w:rFonts w:eastAsia="Calibri"/>
        </w:rPr>
        <w:t>Творческие работы студентов колледжа</w:t>
      </w:r>
    </w:p>
    <w:p w:rsidR="00BD6481" w:rsidRPr="00716CDA" w:rsidRDefault="00BD6481" w:rsidP="00BD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013A54" w:rsidRPr="00716CDA" w:rsidRDefault="00013A54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16CDA">
        <w:rPr>
          <w:b/>
        </w:rPr>
        <w:t>3.2. И</w:t>
      </w:r>
      <w:r w:rsidR="00404874" w:rsidRPr="00716CDA">
        <w:rPr>
          <w:b/>
        </w:rPr>
        <w:t xml:space="preserve">нформационное обеспечение </w:t>
      </w:r>
      <w:r w:rsidRPr="00716CDA">
        <w:rPr>
          <w:b/>
        </w:rPr>
        <w:t>обучения</w:t>
      </w:r>
    </w:p>
    <w:p w:rsidR="00FF6AC7" w:rsidRPr="00716CDA" w:rsidRDefault="00FF6AC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16CD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E02828" w:rsidRPr="00716CDA" w:rsidRDefault="00E02828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16CDA">
        <w:rPr>
          <w:b/>
          <w:bCs/>
        </w:rPr>
        <w:t xml:space="preserve">Основные источники:      </w:t>
      </w:r>
    </w:p>
    <w:p w:rsidR="004903BF" w:rsidRPr="004903BF" w:rsidRDefault="004903BF" w:rsidP="00716CDA">
      <w:pPr>
        <w:pStyle w:val="af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03BF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Абрамова, В. В. Портретная живопись : учебно-методическое пособие / В. В. Абрамова. — Липецк : Липецкий государственный педагогический университет имени П.П. Семёнова-Тян-Шанского, 2018. — 66 c. — ISBN 978-5-88526-940-7. — Текст : электронный // Цифровой образовательный ресурс IPR SMART : [сайт]. — URL: </w:t>
      </w:r>
      <w:hyperlink r:id="rId10" w:history="1">
        <w:r w:rsidRPr="008932E6">
          <w:rPr>
            <w:rStyle w:val="af3"/>
            <w:rFonts w:ascii="Times New Roman" w:hAnsi="Times New Roman"/>
            <w:sz w:val="24"/>
            <w:szCs w:val="24"/>
            <w:shd w:val="clear" w:color="auto" w:fill="F8F9FA"/>
          </w:rPr>
          <w:t>https://www.iprbookshop.ru/101017.html</w:t>
        </w:r>
      </w:hyperlink>
    </w:p>
    <w:p w:rsidR="00EB41CF" w:rsidRDefault="004903B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EB41CF">
        <w:rPr>
          <w:color w:val="212529"/>
          <w:shd w:val="clear" w:color="auto" w:fill="F8F9FA"/>
        </w:rPr>
        <w:t xml:space="preserve">2. Абрамова, В. В. Портретная живопись : учебно-методическое пособие / В. В. Абрамова. — Липецк : Липецкий государственный педагогический университет имени П.П. Семёнова-Тян-Шанского, 2018. — 66 c. — ISBN 978-5-88526-940-7. — Текст : электронный // Цифровой образовательный ресурс IPR SMART : [сайт]. — URL: </w:t>
      </w:r>
      <w:hyperlink r:id="rId11" w:history="1">
        <w:r w:rsidR="00EB41CF" w:rsidRPr="008932E6">
          <w:rPr>
            <w:rStyle w:val="af3"/>
            <w:shd w:val="clear" w:color="auto" w:fill="F8F9FA"/>
          </w:rPr>
          <w:t>https://www.iprbookshop.ru/101017.html</w:t>
        </w:r>
      </w:hyperlink>
    </w:p>
    <w:p w:rsidR="007B31B7" w:rsidRPr="00EB41CF" w:rsidRDefault="004903B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EB41CF">
        <w:rPr>
          <w:b/>
        </w:rPr>
        <w:t> </w:t>
      </w:r>
    </w:p>
    <w:p w:rsidR="00E02828" w:rsidRPr="00716CDA" w:rsidRDefault="00E02828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16CDA">
        <w:rPr>
          <w:b/>
        </w:rPr>
        <w:t>Дополнительные источники:</w:t>
      </w:r>
    </w:p>
    <w:p w:rsidR="007B31B7" w:rsidRPr="001A223E" w:rsidRDefault="00EB41CF" w:rsidP="001A223E">
      <w:r w:rsidRPr="001A223E">
        <w:t xml:space="preserve">1. Науменко, О. М. Рисунок и живопись: трехмерная визуализация предметов средствами графики и живописи : учебное пособие / О. М. Науменко. — Москва : Издательский Дом МИСиС, 2020. — 120 c. — ISBN 978-5-907226-41-8. — Текст : электронный // Цифровой образовательный ресурс IPR SMART : [сайт]. — URL: </w:t>
      </w:r>
      <w:hyperlink r:id="rId12" w:history="1">
        <w:r w:rsidRPr="001A223E">
          <w:rPr>
            <w:rStyle w:val="af3"/>
          </w:rPr>
          <w:t>https://www.iprbookshop.ru/106735.html</w:t>
        </w:r>
      </w:hyperlink>
    </w:p>
    <w:p w:rsidR="00EB41CF" w:rsidRDefault="00EB41C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EB41CF" w:rsidRDefault="00EB41C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483341" w:rsidRPr="001A223E" w:rsidRDefault="00766BCF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u w:val="single"/>
        </w:rPr>
      </w:pPr>
      <w:r w:rsidRPr="001A223E">
        <w:rPr>
          <w:b/>
          <w:bCs/>
          <w:u w:val="single"/>
        </w:rPr>
        <w:t>Интернет-ресурсы</w:t>
      </w:r>
    </w:p>
    <w:p w:rsidR="00483341" w:rsidRPr="00716CDA" w:rsidRDefault="008A1564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3" w:history="1">
        <w:r w:rsidR="00766BCF" w:rsidRPr="00716CDA">
          <w:rPr>
            <w:rStyle w:val="af3"/>
            <w:bCs/>
            <w:color w:val="auto"/>
          </w:rPr>
          <w:t>http://arzamas.academy</w:t>
        </w:r>
      </w:hyperlink>
    </w:p>
    <w:p w:rsidR="00766BCF" w:rsidRPr="00716CDA" w:rsidRDefault="008A1564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4" w:history="1">
        <w:r w:rsidR="001165D9" w:rsidRPr="00716CDA">
          <w:rPr>
            <w:rStyle w:val="af3"/>
            <w:bCs/>
            <w:color w:val="auto"/>
          </w:rPr>
          <w:t>www.mfa.org</w:t>
        </w:r>
      </w:hyperlink>
    </w:p>
    <w:p w:rsidR="00766BCF" w:rsidRPr="00716CDA" w:rsidRDefault="008A1564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5" w:history="1">
        <w:r w:rsidR="00766BCF" w:rsidRPr="00716CDA">
          <w:rPr>
            <w:rStyle w:val="af3"/>
            <w:bCs/>
            <w:color w:val="auto"/>
          </w:rPr>
          <w:t>http://www.tretyakovgallery.ru</w:t>
        </w:r>
      </w:hyperlink>
    </w:p>
    <w:p w:rsidR="001165D9" w:rsidRPr="00716CDA" w:rsidRDefault="008A1564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6" w:history="1">
        <w:r w:rsidR="00766BCF" w:rsidRPr="00716CDA">
          <w:rPr>
            <w:rStyle w:val="af3"/>
            <w:bCs/>
            <w:color w:val="auto"/>
          </w:rPr>
          <w:t>http://www.nearyou.ru</w:t>
        </w:r>
      </w:hyperlink>
    </w:p>
    <w:p w:rsidR="00483341" w:rsidRPr="00716CDA" w:rsidRDefault="008A1564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1165D9" w:rsidRPr="00716CDA">
          <w:rPr>
            <w:rStyle w:val="af3"/>
            <w:bCs/>
            <w:color w:val="auto"/>
          </w:rPr>
          <w:t>http://hudozhnikam.ru/zhivopis_figuri.html</w:t>
        </w:r>
      </w:hyperlink>
    </w:p>
    <w:p w:rsidR="001165D9" w:rsidRPr="00716CDA" w:rsidRDefault="008A1564" w:rsidP="00716CDA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anchor="54" w:history="1">
        <w:r w:rsidR="001165D9" w:rsidRPr="00716CDA">
          <w:rPr>
            <w:rStyle w:val="af3"/>
            <w:bCs/>
            <w:color w:val="auto"/>
          </w:rPr>
          <w:t>http://www.leningradschool.com/port_r.html#54</w:t>
        </w:r>
      </w:hyperlink>
    </w:p>
    <w:p w:rsidR="00FF6AC7" w:rsidRPr="00716CDA" w:rsidRDefault="000868A1" w:rsidP="000868A1">
      <w:pPr>
        <w:tabs>
          <w:tab w:val="left" w:pos="993"/>
        </w:tabs>
        <w:ind w:left="709"/>
        <w:rPr>
          <w:bCs/>
        </w:rPr>
      </w:pPr>
      <w:r>
        <w:rPr>
          <w:bCs/>
        </w:rPr>
        <w:t>7.</w:t>
      </w:r>
      <w:r w:rsidR="001165D9" w:rsidRPr="00716CDA">
        <w:rPr>
          <w:bCs/>
        </w:rPr>
        <w:t xml:space="preserve"> </w:t>
      </w:r>
      <w:hyperlink r:id="rId19" w:history="1">
        <w:r w:rsidR="001165D9" w:rsidRPr="00716CDA">
          <w:rPr>
            <w:rStyle w:val="af3"/>
            <w:bCs/>
            <w:color w:val="auto"/>
          </w:rPr>
          <w:t>http://paintingart.ru/articles.html</w:t>
        </w:r>
      </w:hyperlink>
    </w:p>
    <w:p w:rsidR="00AE496B" w:rsidRDefault="00AE496B" w:rsidP="00716CDA">
      <w:pPr>
        <w:ind w:firstLine="709"/>
        <w:rPr>
          <w:bCs/>
        </w:rPr>
      </w:pPr>
    </w:p>
    <w:p w:rsidR="00716CDA" w:rsidRDefault="00716CDA" w:rsidP="00716CDA">
      <w:pPr>
        <w:suppressAutoHyphens/>
        <w:ind w:firstLine="709"/>
        <w:jc w:val="center"/>
        <w:rPr>
          <w:bCs/>
        </w:rPr>
      </w:pPr>
    </w:p>
    <w:p w:rsidR="00716CDA" w:rsidRPr="00BF3C08" w:rsidRDefault="00716CDA" w:rsidP="00716CDA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716CDA" w:rsidRPr="00BF3C08" w:rsidRDefault="00716CDA" w:rsidP="00716CDA">
      <w:pPr>
        <w:suppressAutoHyphens/>
        <w:ind w:firstLine="709"/>
        <w:jc w:val="both"/>
        <w:rPr>
          <w:color w:val="000000"/>
        </w:rPr>
      </w:pPr>
    </w:p>
    <w:p w:rsidR="00716CDA" w:rsidRPr="00BF3C08" w:rsidRDefault="00716CDA" w:rsidP="00716CDA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16CDA" w:rsidRPr="00BF3C08" w:rsidRDefault="00716CDA" w:rsidP="00716CDA">
      <w:pPr>
        <w:ind w:firstLine="709"/>
        <w:jc w:val="both"/>
        <w:rPr>
          <w:bCs/>
        </w:rPr>
      </w:pPr>
    </w:p>
    <w:p w:rsidR="00716CDA" w:rsidRDefault="00716CDA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5D342B" w:rsidRPr="00716CDA" w:rsidRDefault="005D342B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16CDA">
        <w:rPr>
          <w:b/>
          <w:caps/>
        </w:rPr>
        <w:t xml:space="preserve">4. </w:t>
      </w:r>
      <w:r w:rsidR="00FF6AC7" w:rsidRPr="00716CDA">
        <w:rPr>
          <w:b/>
          <w:caps/>
        </w:rPr>
        <w:t xml:space="preserve">Контроль и оценка результатов </w:t>
      </w:r>
      <w:r w:rsidRPr="00716CDA">
        <w:rPr>
          <w:b/>
          <w:caps/>
        </w:rPr>
        <w:t>освоения Дисциплины</w:t>
      </w:r>
    </w:p>
    <w:p w:rsidR="00FF6AC7" w:rsidRPr="00716CDA" w:rsidRDefault="00FF6AC7" w:rsidP="00716C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CDA">
        <w:rPr>
          <w:b/>
        </w:rPr>
        <w:t>Контроль</w:t>
      </w:r>
      <w:r w:rsidRPr="00716CDA">
        <w:t xml:space="preserve"> </w:t>
      </w:r>
      <w:r w:rsidRPr="00716CDA">
        <w:rPr>
          <w:b/>
        </w:rPr>
        <w:t>и оценка</w:t>
      </w:r>
      <w:r w:rsidRPr="00716CDA">
        <w:t xml:space="preserve"> результатов освоения дисциплины осуществляется преподавателем</w:t>
      </w:r>
      <w:r w:rsidR="00A01D81" w:rsidRPr="00716CDA">
        <w:t xml:space="preserve"> </w:t>
      </w:r>
      <w:r w:rsidRPr="00716CDA"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716CDA">
        <w:t xml:space="preserve">обучающимися </w:t>
      </w:r>
      <w:r w:rsidRPr="00716CDA">
        <w:t>индивидуальных заданий, проектов</w:t>
      </w:r>
      <w:r w:rsidR="00D968B3" w:rsidRPr="00716CDA">
        <w:t>,</w:t>
      </w:r>
      <w:r w:rsidR="0042381A" w:rsidRPr="00716CDA">
        <w:t xml:space="preserve"> исследований</w:t>
      </w:r>
      <w:r w:rsidRPr="00716CDA">
        <w:t>.</w:t>
      </w:r>
    </w:p>
    <w:p w:rsidR="00FF6AC7" w:rsidRPr="00716CDA" w:rsidRDefault="00FF6AC7" w:rsidP="0071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406"/>
      </w:tblGrid>
      <w:tr w:rsidR="00FF6AC7" w:rsidRPr="00716CDA" w:rsidTr="00716CDA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6CDA" w:rsidRDefault="00FF6AC7" w:rsidP="00716CDA">
            <w:pPr>
              <w:jc w:val="center"/>
              <w:rPr>
                <w:b/>
                <w:bCs/>
              </w:rPr>
            </w:pPr>
            <w:r w:rsidRPr="00716CDA">
              <w:rPr>
                <w:b/>
                <w:bCs/>
              </w:rPr>
              <w:t xml:space="preserve">Результаты </w:t>
            </w:r>
            <w:r w:rsidR="00DF0403" w:rsidRPr="00716CDA">
              <w:rPr>
                <w:b/>
                <w:bCs/>
              </w:rPr>
              <w:t>обучения</w:t>
            </w:r>
          </w:p>
          <w:p w:rsidR="00FF6AC7" w:rsidRPr="00716CDA" w:rsidRDefault="00FF6AC7" w:rsidP="00716CDA">
            <w:pPr>
              <w:jc w:val="center"/>
              <w:rPr>
                <w:b/>
                <w:bCs/>
              </w:rPr>
            </w:pPr>
            <w:r w:rsidRPr="00716CDA">
              <w:rPr>
                <w:b/>
                <w:bCs/>
              </w:rPr>
              <w:t>(освоенные умения</w:t>
            </w:r>
            <w:r w:rsidR="005D342B" w:rsidRPr="00716CDA">
              <w:rPr>
                <w:b/>
                <w:bCs/>
              </w:rPr>
              <w:t>, усвоенные знания</w:t>
            </w:r>
            <w:r w:rsidR="0083326E" w:rsidRPr="00716CDA">
              <w:rPr>
                <w:b/>
                <w:bCs/>
              </w:rPr>
              <w:t>, компетенции</w:t>
            </w:r>
            <w:r w:rsidRPr="00716CDA">
              <w:rPr>
                <w:b/>
                <w:bCs/>
              </w:rPr>
              <w:t>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6CDA" w:rsidRDefault="0026619D" w:rsidP="00716CDA">
            <w:pPr>
              <w:jc w:val="center"/>
              <w:rPr>
                <w:b/>
              </w:rPr>
            </w:pPr>
            <w:r w:rsidRPr="00716CDA">
              <w:rPr>
                <w:b/>
              </w:rPr>
              <w:t>Основные показатели оценки результата</w:t>
            </w:r>
          </w:p>
        </w:tc>
      </w:tr>
      <w:tr w:rsidR="00694D47" w:rsidRPr="00716CDA" w:rsidTr="00716CDA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В результате освоения дисциплины обучающийся должен уметь: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изображать объекты предметного мира, пространство, фигуру человека средствами академической живописи;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использовать основные изобразительные техники и материалы;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В результате освоения дисциплины обучающийся должен знать: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специфику выразительных средств различных видов изобразительного искусства;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разнообразные техники живописи и истории их развития, условия хранения произведений изобразительного искусства;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свойства живописных материалов, их возможности и эстетические качества;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методы ведения живописных работ;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- художественные и эстетические свойства цвета, основные закономерности создания цветового строя;</w:t>
            </w:r>
          </w:p>
          <w:p w:rsidR="00694D47" w:rsidRPr="00716CDA" w:rsidRDefault="00694D47" w:rsidP="00716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16CDA">
              <w:t>В результате освоения дисциплины обучающийся должен обладать общими и профессиональными компетенциями:</w:t>
            </w:r>
          </w:p>
          <w:p w:rsidR="00694D47" w:rsidRDefault="00694D47" w:rsidP="00716CDA">
            <w:pPr>
              <w:jc w:val="both"/>
              <w:rPr>
                <w:bCs/>
              </w:rPr>
            </w:pPr>
            <w:r w:rsidRPr="00716CDA">
              <w:rPr>
                <w:bCs/>
              </w:rPr>
              <w:t>ОК 1-9, ПК 1.1-1.5, 1.7</w:t>
            </w:r>
          </w:p>
          <w:p w:rsidR="00EB41CF" w:rsidRPr="00716CDA" w:rsidRDefault="001A223E" w:rsidP="00716CDA">
            <w:pPr>
              <w:jc w:val="both"/>
              <w:rPr>
                <w:bCs/>
              </w:rPr>
            </w:pPr>
            <w:r w:rsidRPr="001A223E">
              <w:rPr>
                <w:bCs/>
                <w:lang w:eastAsia="en-US"/>
              </w:rPr>
              <w:t>ЛР15, ЛР20, ЛР21, ЛР22, ЛР23, ЛР24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D47" w:rsidRPr="00716CDA" w:rsidRDefault="00694D47" w:rsidP="00716CDA">
            <w:pPr>
              <w:jc w:val="both"/>
              <w:rPr>
                <w:bCs/>
              </w:rPr>
            </w:pPr>
            <w:r w:rsidRPr="00716CDA">
              <w:rPr>
                <w:bCs/>
              </w:rPr>
              <w:t>Экспертная оценка в рамках текущего контроля выполнения практических заданий и просмотра творческих работ.</w:t>
            </w:r>
          </w:p>
        </w:tc>
      </w:tr>
    </w:tbl>
    <w:p w:rsidR="00973FC5" w:rsidRPr="00716CDA" w:rsidRDefault="0026619D" w:rsidP="00716CDA">
      <w:pPr>
        <w:widowControl w:val="0"/>
        <w:suppressAutoHyphens/>
        <w:jc w:val="both"/>
        <w:rPr>
          <w:i/>
        </w:rPr>
      </w:pPr>
      <w:r w:rsidRPr="00716CDA">
        <w:rPr>
          <w:i/>
        </w:rPr>
        <w:t xml:space="preserve"> </w:t>
      </w:r>
    </w:p>
    <w:p w:rsid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A223E" w:rsidRP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A223E">
        <w:rPr>
          <w:b/>
          <w:sz w:val="28"/>
          <w:szCs w:val="28"/>
        </w:rPr>
        <w:t>Лист регистраций изменений,</w:t>
      </w:r>
    </w:p>
    <w:p w:rsidR="001A223E" w:rsidRP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A223E">
        <w:rPr>
          <w:b/>
          <w:sz w:val="28"/>
          <w:szCs w:val="28"/>
        </w:rPr>
        <w:t xml:space="preserve">вносимых в рабочую программу учебной дисциплины </w:t>
      </w:r>
    </w:p>
    <w:p w:rsidR="001A223E" w:rsidRPr="001A223E" w:rsidRDefault="001A223E" w:rsidP="001A223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23E" w:rsidRPr="001A223E" w:rsidRDefault="001A223E" w:rsidP="001A223E">
            <w:pPr>
              <w:suppressAutoHyphens/>
              <w:jc w:val="center"/>
              <w:rPr>
                <w:b/>
                <w:lang w:eastAsia="en-US"/>
              </w:rPr>
            </w:pPr>
            <w:r w:rsidRPr="001A223E">
              <w:rPr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23E" w:rsidRPr="001A223E" w:rsidRDefault="001A223E" w:rsidP="001A223E">
            <w:pPr>
              <w:suppressAutoHyphens/>
              <w:jc w:val="center"/>
              <w:rPr>
                <w:b/>
                <w:lang w:eastAsia="en-US"/>
              </w:rPr>
            </w:pPr>
            <w:r w:rsidRPr="001A223E">
              <w:rPr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23E" w:rsidRPr="001A223E" w:rsidRDefault="001A223E" w:rsidP="001A223E">
            <w:pPr>
              <w:suppressAutoHyphens/>
              <w:jc w:val="center"/>
              <w:rPr>
                <w:b/>
                <w:lang w:eastAsia="en-US"/>
              </w:rPr>
            </w:pPr>
            <w:r w:rsidRPr="001A223E">
              <w:rPr>
                <w:b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23E" w:rsidRPr="001A223E" w:rsidRDefault="001A223E" w:rsidP="001A223E">
            <w:pPr>
              <w:suppressAutoHyphens/>
              <w:jc w:val="center"/>
              <w:rPr>
                <w:b/>
                <w:lang w:eastAsia="en-US"/>
              </w:rPr>
            </w:pPr>
            <w:r w:rsidRPr="001A223E">
              <w:rPr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A223E" w:rsidRPr="001A223E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E" w:rsidRPr="001A223E" w:rsidRDefault="001A223E" w:rsidP="001A223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1A223E" w:rsidRPr="001A223E" w:rsidRDefault="001A223E" w:rsidP="001A223E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bidi="yi-Hebr"/>
        </w:rPr>
      </w:pPr>
    </w:p>
    <w:p w:rsidR="001A223E" w:rsidRPr="001A223E" w:rsidRDefault="001A223E" w:rsidP="001A223E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bidi="yi-Hebr"/>
        </w:rPr>
      </w:pPr>
    </w:p>
    <w:p w:rsidR="00483341" w:rsidRPr="00716CDA" w:rsidRDefault="00483341" w:rsidP="00716CDA">
      <w:pPr>
        <w:widowControl w:val="0"/>
        <w:suppressAutoHyphens/>
        <w:jc w:val="both"/>
        <w:rPr>
          <w:i/>
        </w:rPr>
      </w:pPr>
    </w:p>
    <w:sectPr w:rsidR="00483341" w:rsidRPr="00716CDA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6C9" w:rsidRDefault="002336C9">
      <w:r>
        <w:separator/>
      </w:r>
    </w:p>
  </w:endnote>
  <w:endnote w:type="continuationSeparator" w:id="0">
    <w:p w:rsidR="002336C9" w:rsidRDefault="00233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6C9" w:rsidRDefault="002336C9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336C9" w:rsidRDefault="002336C9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6C9" w:rsidRDefault="002336C9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8A1564">
      <w:rPr>
        <w:noProof/>
      </w:rPr>
      <w:t>12</w:t>
    </w:r>
    <w:r>
      <w:fldChar w:fldCharType="end"/>
    </w:r>
  </w:p>
  <w:p w:rsidR="002336C9" w:rsidRDefault="002336C9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6C9" w:rsidRDefault="002336C9">
      <w:r>
        <w:separator/>
      </w:r>
    </w:p>
  </w:footnote>
  <w:footnote w:type="continuationSeparator" w:id="0">
    <w:p w:rsidR="002336C9" w:rsidRDefault="00233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384031E"/>
    <w:multiLevelType w:val="hybridMultilevel"/>
    <w:tmpl w:val="E5F811A0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C37CF3"/>
    <w:multiLevelType w:val="hybridMultilevel"/>
    <w:tmpl w:val="D49E3902"/>
    <w:lvl w:ilvl="0" w:tplc="873A40EA">
      <w:start w:val="1"/>
      <w:numFmt w:val="decimal"/>
      <w:lvlText w:val="%1."/>
      <w:lvlJc w:val="left"/>
      <w:pPr>
        <w:ind w:left="700" w:hanging="360"/>
      </w:pPr>
      <w:rPr>
        <w:rFonts w:ascii="Helvetica" w:hAnsi="Helvetica" w:cs="Helvetica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A991984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0A04A01"/>
    <w:multiLevelType w:val="hybridMultilevel"/>
    <w:tmpl w:val="A1D86E74"/>
    <w:lvl w:ilvl="0" w:tplc="C888B7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6"/>
  </w:num>
  <w:num w:numId="4">
    <w:abstractNumId w:val="4"/>
  </w:num>
  <w:num w:numId="5">
    <w:abstractNumId w:val="15"/>
  </w:num>
  <w:num w:numId="6">
    <w:abstractNumId w:val="19"/>
  </w:num>
  <w:num w:numId="7">
    <w:abstractNumId w:val="13"/>
  </w:num>
  <w:num w:numId="8">
    <w:abstractNumId w:val="22"/>
  </w:num>
  <w:num w:numId="9">
    <w:abstractNumId w:val="3"/>
  </w:num>
  <w:num w:numId="10">
    <w:abstractNumId w:val="5"/>
  </w:num>
  <w:num w:numId="11">
    <w:abstractNumId w:val="24"/>
  </w:num>
  <w:num w:numId="12">
    <w:abstractNumId w:val="2"/>
  </w:num>
  <w:num w:numId="13">
    <w:abstractNumId w:val="12"/>
  </w:num>
  <w:num w:numId="14">
    <w:abstractNumId w:val="8"/>
  </w:num>
  <w:num w:numId="15">
    <w:abstractNumId w:val="17"/>
  </w:num>
  <w:num w:numId="16">
    <w:abstractNumId w:val="1"/>
  </w:num>
  <w:num w:numId="17">
    <w:abstractNumId w:val="21"/>
  </w:num>
  <w:num w:numId="18">
    <w:abstractNumId w:val="14"/>
  </w:num>
  <w:num w:numId="19">
    <w:abstractNumId w:val="18"/>
  </w:num>
  <w:num w:numId="20">
    <w:abstractNumId w:val="0"/>
  </w:num>
  <w:num w:numId="21">
    <w:abstractNumId w:val="10"/>
  </w:num>
  <w:num w:numId="22">
    <w:abstractNumId w:val="16"/>
  </w:num>
  <w:num w:numId="23">
    <w:abstractNumId w:val="9"/>
  </w:num>
  <w:num w:numId="24">
    <w:abstractNumId w:val="20"/>
  </w:num>
  <w:num w:numId="25">
    <w:abstractNumId w:val="11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AC"/>
    <w:rsid w:val="00004734"/>
    <w:rsid w:val="00010B1D"/>
    <w:rsid w:val="00013A54"/>
    <w:rsid w:val="00030102"/>
    <w:rsid w:val="00033BD9"/>
    <w:rsid w:val="00040E09"/>
    <w:rsid w:val="000473FC"/>
    <w:rsid w:val="0004786A"/>
    <w:rsid w:val="00057B50"/>
    <w:rsid w:val="00060370"/>
    <w:rsid w:val="0006135B"/>
    <w:rsid w:val="00064D79"/>
    <w:rsid w:val="00074CF0"/>
    <w:rsid w:val="00077E6E"/>
    <w:rsid w:val="0008446C"/>
    <w:rsid w:val="000868A1"/>
    <w:rsid w:val="000948D6"/>
    <w:rsid w:val="000A28F1"/>
    <w:rsid w:val="000B7EB0"/>
    <w:rsid w:val="000D16F6"/>
    <w:rsid w:val="000D32F4"/>
    <w:rsid w:val="000D5CDF"/>
    <w:rsid w:val="000E0275"/>
    <w:rsid w:val="000E3F39"/>
    <w:rsid w:val="000E656A"/>
    <w:rsid w:val="000F370D"/>
    <w:rsid w:val="000F74B1"/>
    <w:rsid w:val="00106480"/>
    <w:rsid w:val="0011375E"/>
    <w:rsid w:val="001165D9"/>
    <w:rsid w:val="00120C65"/>
    <w:rsid w:val="00130A38"/>
    <w:rsid w:val="0014522E"/>
    <w:rsid w:val="00166168"/>
    <w:rsid w:val="00172693"/>
    <w:rsid w:val="00172B68"/>
    <w:rsid w:val="001804CB"/>
    <w:rsid w:val="00185914"/>
    <w:rsid w:val="00186EA0"/>
    <w:rsid w:val="00197881"/>
    <w:rsid w:val="001A14F3"/>
    <w:rsid w:val="001A223E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F3384"/>
    <w:rsid w:val="001F36BE"/>
    <w:rsid w:val="001F6C29"/>
    <w:rsid w:val="002024FB"/>
    <w:rsid w:val="00203DF7"/>
    <w:rsid w:val="00206C48"/>
    <w:rsid w:val="00211E37"/>
    <w:rsid w:val="00220E9B"/>
    <w:rsid w:val="002336C9"/>
    <w:rsid w:val="00235D7A"/>
    <w:rsid w:val="0024353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5337"/>
    <w:rsid w:val="002B4C5E"/>
    <w:rsid w:val="002C5116"/>
    <w:rsid w:val="002C5842"/>
    <w:rsid w:val="002D0793"/>
    <w:rsid w:val="002E0402"/>
    <w:rsid w:val="002E72DF"/>
    <w:rsid w:val="002F118B"/>
    <w:rsid w:val="002F3452"/>
    <w:rsid w:val="002F56BD"/>
    <w:rsid w:val="003029BA"/>
    <w:rsid w:val="00323B69"/>
    <w:rsid w:val="00323E7B"/>
    <w:rsid w:val="00324479"/>
    <w:rsid w:val="003269A6"/>
    <w:rsid w:val="003275AB"/>
    <w:rsid w:val="00332DD5"/>
    <w:rsid w:val="003509A1"/>
    <w:rsid w:val="00361C74"/>
    <w:rsid w:val="003648A6"/>
    <w:rsid w:val="00366F8D"/>
    <w:rsid w:val="00371C3A"/>
    <w:rsid w:val="00395AAD"/>
    <w:rsid w:val="003B2B6F"/>
    <w:rsid w:val="003B4AB5"/>
    <w:rsid w:val="003B4EDB"/>
    <w:rsid w:val="003C5AF2"/>
    <w:rsid w:val="003D18CF"/>
    <w:rsid w:val="003D341E"/>
    <w:rsid w:val="003D69CC"/>
    <w:rsid w:val="003E0FBC"/>
    <w:rsid w:val="00404595"/>
    <w:rsid w:val="00404874"/>
    <w:rsid w:val="00405F60"/>
    <w:rsid w:val="004116F3"/>
    <w:rsid w:val="00413F18"/>
    <w:rsid w:val="00421858"/>
    <w:rsid w:val="0042381A"/>
    <w:rsid w:val="004241F3"/>
    <w:rsid w:val="00433FD0"/>
    <w:rsid w:val="00440E26"/>
    <w:rsid w:val="00463EFB"/>
    <w:rsid w:val="00470413"/>
    <w:rsid w:val="00473122"/>
    <w:rsid w:val="004759F0"/>
    <w:rsid w:val="00480D6F"/>
    <w:rsid w:val="00483341"/>
    <w:rsid w:val="0049015F"/>
    <w:rsid w:val="004903BF"/>
    <w:rsid w:val="00492935"/>
    <w:rsid w:val="00492BE6"/>
    <w:rsid w:val="00492F6D"/>
    <w:rsid w:val="0049646A"/>
    <w:rsid w:val="004A1296"/>
    <w:rsid w:val="004A426F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453AF"/>
    <w:rsid w:val="00554C82"/>
    <w:rsid w:val="005565E0"/>
    <w:rsid w:val="00561C69"/>
    <w:rsid w:val="00565531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5F4A47"/>
    <w:rsid w:val="0061330B"/>
    <w:rsid w:val="006154F3"/>
    <w:rsid w:val="00620DBD"/>
    <w:rsid w:val="00621D35"/>
    <w:rsid w:val="00624685"/>
    <w:rsid w:val="006254FB"/>
    <w:rsid w:val="00627E4F"/>
    <w:rsid w:val="006320D4"/>
    <w:rsid w:val="0063447E"/>
    <w:rsid w:val="006452AC"/>
    <w:rsid w:val="006662C9"/>
    <w:rsid w:val="00674E5B"/>
    <w:rsid w:val="006937BD"/>
    <w:rsid w:val="00694D47"/>
    <w:rsid w:val="006A3648"/>
    <w:rsid w:val="006A5323"/>
    <w:rsid w:val="006C4B80"/>
    <w:rsid w:val="006C5F7E"/>
    <w:rsid w:val="006C745C"/>
    <w:rsid w:val="006D731E"/>
    <w:rsid w:val="006E58D4"/>
    <w:rsid w:val="006F30E3"/>
    <w:rsid w:val="006F73C1"/>
    <w:rsid w:val="007041B2"/>
    <w:rsid w:val="00705917"/>
    <w:rsid w:val="00716CDA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A7067"/>
    <w:rsid w:val="007B051D"/>
    <w:rsid w:val="007B31B7"/>
    <w:rsid w:val="007B579D"/>
    <w:rsid w:val="007B6FA7"/>
    <w:rsid w:val="007E2272"/>
    <w:rsid w:val="007E30AF"/>
    <w:rsid w:val="007E369F"/>
    <w:rsid w:val="007E42F1"/>
    <w:rsid w:val="007E587B"/>
    <w:rsid w:val="007F3857"/>
    <w:rsid w:val="007F7ED7"/>
    <w:rsid w:val="00802B4E"/>
    <w:rsid w:val="00821F87"/>
    <w:rsid w:val="0083326E"/>
    <w:rsid w:val="008442B0"/>
    <w:rsid w:val="00861702"/>
    <w:rsid w:val="00861A82"/>
    <w:rsid w:val="00896A28"/>
    <w:rsid w:val="008A1564"/>
    <w:rsid w:val="008B3081"/>
    <w:rsid w:val="008B3467"/>
    <w:rsid w:val="008C7F19"/>
    <w:rsid w:val="008D6EB5"/>
    <w:rsid w:val="008E2112"/>
    <w:rsid w:val="008F4989"/>
    <w:rsid w:val="008F57C1"/>
    <w:rsid w:val="009010E2"/>
    <w:rsid w:val="00917049"/>
    <w:rsid w:val="00917851"/>
    <w:rsid w:val="009221F0"/>
    <w:rsid w:val="00937238"/>
    <w:rsid w:val="00942871"/>
    <w:rsid w:val="009560B9"/>
    <w:rsid w:val="00957766"/>
    <w:rsid w:val="00963770"/>
    <w:rsid w:val="00964095"/>
    <w:rsid w:val="00966270"/>
    <w:rsid w:val="00972654"/>
    <w:rsid w:val="00973FC5"/>
    <w:rsid w:val="0097787E"/>
    <w:rsid w:val="009939C2"/>
    <w:rsid w:val="009A7073"/>
    <w:rsid w:val="009A7B34"/>
    <w:rsid w:val="009B059F"/>
    <w:rsid w:val="009B36B7"/>
    <w:rsid w:val="009B4D8A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B0C38"/>
    <w:rsid w:val="00AB4DCF"/>
    <w:rsid w:val="00AC7685"/>
    <w:rsid w:val="00AE496B"/>
    <w:rsid w:val="00AF0C9B"/>
    <w:rsid w:val="00AF5393"/>
    <w:rsid w:val="00B039C1"/>
    <w:rsid w:val="00B06A4C"/>
    <w:rsid w:val="00B214D4"/>
    <w:rsid w:val="00B2420E"/>
    <w:rsid w:val="00B2477D"/>
    <w:rsid w:val="00B25568"/>
    <w:rsid w:val="00B4612E"/>
    <w:rsid w:val="00B54FED"/>
    <w:rsid w:val="00B5646F"/>
    <w:rsid w:val="00B56D52"/>
    <w:rsid w:val="00B86673"/>
    <w:rsid w:val="00B8684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D6481"/>
    <w:rsid w:val="00BE3395"/>
    <w:rsid w:val="00BE5AC2"/>
    <w:rsid w:val="00BE73BB"/>
    <w:rsid w:val="00BF443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49AB"/>
    <w:rsid w:val="00C879D2"/>
    <w:rsid w:val="00C92546"/>
    <w:rsid w:val="00C94FAB"/>
    <w:rsid w:val="00CA1759"/>
    <w:rsid w:val="00CA4E38"/>
    <w:rsid w:val="00CB0575"/>
    <w:rsid w:val="00CB0856"/>
    <w:rsid w:val="00CC1CCC"/>
    <w:rsid w:val="00CC2FFA"/>
    <w:rsid w:val="00CC34AC"/>
    <w:rsid w:val="00CC6AB8"/>
    <w:rsid w:val="00CD1014"/>
    <w:rsid w:val="00CD3B1D"/>
    <w:rsid w:val="00CD5F05"/>
    <w:rsid w:val="00CE2957"/>
    <w:rsid w:val="00CE4132"/>
    <w:rsid w:val="00CF03C4"/>
    <w:rsid w:val="00CF5A8B"/>
    <w:rsid w:val="00D04456"/>
    <w:rsid w:val="00D116F9"/>
    <w:rsid w:val="00D2035F"/>
    <w:rsid w:val="00D37CB7"/>
    <w:rsid w:val="00D57B49"/>
    <w:rsid w:val="00D665D1"/>
    <w:rsid w:val="00D73DA2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2828"/>
    <w:rsid w:val="00E10A04"/>
    <w:rsid w:val="00E1401B"/>
    <w:rsid w:val="00E16532"/>
    <w:rsid w:val="00E21C40"/>
    <w:rsid w:val="00E4185A"/>
    <w:rsid w:val="00E436EF"/>
    <w:rsid w:val="00E46089"/>
    <w:rsid w:val="00E521AA"/>
    <w:rsid w:val="00E54ABA"/>
    <w:rsid w:val="00E557C9"/>
    <w:rsid w:val="00E5692B"/>
    <w:rsid w:val="00E60869"/>
    <w:rsid w:val="00E746F8"/>
    <w:rsid w:val="00E84C25"/>
    <w:rsid w:val="00EA232E"/>
    <w:rsid w:val="00EB41CF"/>
    <w:rsid w:val="00EC0516"/>
    <w:rsid w:val="00ED3F41"/>
    <w:rsid w:val="00ED678C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72B8A"/>
    <w:rsid w:val="00F76771"/>
    <w:rsid w:val="00F833D7"/>
    <w:rsid w:val="00F83E0C"/>
    <w:rsid w:val="00FA36C1"/>
    <w:rsid w:val="00FB6E93"/>
    <w:rsid w:val="00FD00D5"/>
    <w:rsid w:val="00FE3FAA"/>
    <w:rsid w:val="00FE5458"/>
    <w:rsid w:val="00FF295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E59CF478-CCB9-4EA8-87CC-00E6E6AD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A8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CC2FFA"/>
    <w:pPr>
      <w:suppressAutoHyphens/>
      <w:autoSpaceDN w:val="0"/>
      <w:spacing w:after="160" w:line="254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arzamas.academy" TargetMode="External"/><Relationship Id="rId18" Type="http://schemas.openxmlformats.org/officeDocument/2006/relationships/hyperlink" Target="http://www.leningradschool.com/port_r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6735.html" TargetMode="External"/><Relationship Id="rId17" Type="http://schemas.openxmlformats.org/officeDocument/2006/relationships/hyperlink" Target="http://hudozhnikam.ru/zhivopis_figuri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earyou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101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retyakovgallery.ru" TargetMode="External"/><Relationship Id="rId10" Type="http://schemas.openxmlformats.org/officeDocument/2006/relationships/hyperlink" Target="https://www.iprbookshop.ru/101017.html" TargetMode="External"/><Relationship Id="rId19" Type="http://schemas.openxmlformats.org/officeDocument/2006/relationships/hyperlink" Target="http://paintingart.ru/articles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fa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E1BA5-5FF9-4CAE-828C-056B5D407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176</TotalTime>
  <Pages>15</Pages>
  <Words>3251</Words>
  <Characters>18532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21740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24</cp:revision>
  <cp:lastPrinted>2016-11-16T06:48:00Z</cp:lastPrinted>
  <dcterms:created xsi:type="dcterms:W3CDTF">2017-02-21T11:41:00Z</dcterms:created>
  <dcterms:modified xsi:type="dcterms:W3CDTF">2024-06-28T07:24:00Z</dcterms:modified>
</cp:coreProperties>
</file>